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B23D" w14:textId="77777777" w:rsidR="008A0B1A" w:rsidRDefault="008A0B1A" w:rsidP="0033656A">
      <w:pPr>
        <w:pStyle w:val="ab"/>
        <w:rPr>
          <w:lang w:val="ru-RU"/>
        </w:rPr>
      </w:pPr>
    </w:p>
    <w:p w14:paraId="57A797F7" w14:textId="77777777" w:rsidR="008A0B1A" w:rsidRPr="00525761" w:rsidRDefault="008A0B1A" w:rsidP="0033656A">
      <w:pPr>
        <w:pStyle w:val="ab"/>
      </w:pPr>
    </w:p>
    <w:p w14:paraId="537DB559" w14:textId="2DF9DF0D" w:rsidR="00525761" w:rsidRPr="00A27D3E" w:rsidRDefault="003017DD" w:rsidP="00525761">
      <w:pPr>
        <w:jc w:val="center"/>
        <w:rPr>
          <w:color w:val="E36C0A" w:themeColor="accent6" w:themeShade="BF"/>
          <w:sz w:val="44"/>
        </w:rPr>
      </w:pPr>
      <w:r w:rsidRPr="00A63BE1"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 wp14:anchorId="334CDEBE" wp14:editId="1A9CC64E">
            <wp:extent cx="1526400" cy="640800"/>
            <wp:effectExtent l="0" t="0" r="0" b="6985"/>
            <wp:docPr id="123" name="Google Shape;123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Google Shape;123;p2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264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D3E">
        <w:t xml:space="preserve"> </w:t>
      </w:r>
      <w:r w:rsidR="00525761" w:rsidRPr="00A27D3E">
        <w:t xml:space="preserve"> </w:t>
      </w:r>
      <w:r>
        <w:rPr>
          <w:rFonts w:ascii="Calibri" w:eastAsia="Calibri" w:hAnsi="Calibri" w:cs="Calibri"/>
          <w:noProof/>
          <w:lang w:eastAsia="ru-RU"/>
        </w:rPr>
        <w:t xml:space="preserve">       </w:t>
      </w:r>
      <w:r w:rsidRPr="00A63BE1"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 wp14:anchorId="0A574E28" wp14:editId="525E0D53">
            <wp:extent cx="879888" cy="584200"/>
            <wp:effectExtent l="0" t="0" r="0" b="6350"/>
            <wp:docPr id="1029" name="Picture 5" descr="C:\Users\Kuanysh@kgmu.kz.KGMU\Downloads\Новая_эмблема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Kuanysh@kgmu.kz.KGMU\Downloads\Новая_эмблема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52" cy="60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2F046" w14:textId="77777777" w:rsidR="008A0B1A" w:rsidRPr="00525761" w:rsidRDefault="008A0B1A" w:rsidP="0033656A">
      <w:pPr>
        <w:pStyle w:val="ab"/>
      </w:pPr>
    </w:p>
    <w:p w14:paraId="3DE87835" w14:textId="77777777" w:rsidR="008A0B1A" w:rsidRPr="00525761" w:rsidRDefault="008A0B1A" w:rsidP="0033656A">
      <w:pPr>
        <w:pStyle w:val="ab"/>
      </w:pPr>
    </w:p>
    <w:p w14:paraId="1A586DBC" w14:textId="77777777" w:rsidR="008A0B1A" w:rsidRPr="00525761" w:rsidRDefault="008A0B1A" w:rsidP="0033656A">
      <w:pPr>
        <w:pStyle w:val="ab"/>
      </w:pPr>
    </w:p>
    <w:p w14:paraId="4D768F07" w14:textId="77777777" w:rsidR="008A0B1A" w:rsidRPr="008A0B1A" w:rsidRDefault="008A0B1A" w:rsidP="0033656A">
      <w:pPr>
        <w:pStyle w:val="ab"/>
        <w:rPr>
          <w:sz w:val="56"/>
        </w:rPr>
      </w:pPr>
    </w:p>
    <w:p w14:paraId="46795A70" w14:textId="7FC930F5" w:rsidR="006D4337" w:rsidRDefault="006D4337" w:rsidP="006D4337">
      <w:pPr>
        <w:spacing w:after="120"/>
        <w:jc w:val="center"/>
        <w:rPr>
          <w:b/>
          <w:sz w:val="28"/>
        </w:rPr>
      </w:pPr>
      <w:r w:rsidRPr="006D4337">
        <w:rPr>
          <w:b/>
          <w:color w:val="E36C0A" w:themeColor="accent6" w:themeShade="BF"/>
          <w:sz w:val="56"/>
        </w:rPr>
        <w:t>“</w:t>
      </w:r>
      <w:r w:rsidR="00C52880">
        <w:rPr>
          <w:b/>
          <w:color w:val="E36C0A" w:themeColor="accent6" w:themeShade="BF"/>
          <w:sz w:val="56"/>
        </w:rPr>
        <w:t>S</w:t>
      </w:r>
      <w:r w:rsidR="00C52880" w:rsidRPr="00FB2C1B">
        <w:rPr>
          <w:b/>
          <w:color w:val="E36C0A" w:themeColor="accent6" w:themeShade="BF"/>
          <w:sz w:val="56"/>
        </w:rPr>
        <w:t>ervice design approach in the development of nursing services</w:t>
      </w:r>
      <w:r>
        <w:rPr>
          <w:b/>
          <w:color w:val="E36C0A" w:themeColor="accent6" w:themeShade="BF"/>
          <w:sz w:val="56"/>
        </w:rPr>
        <w:t>”</w:t>
      </w:r>
    </w:p>
    <w:p w14:paraId="44FE6EF0" w14:textId="14F8BA19" w:rsidR="00525761" w:rsidRPr="00525761" w:rsidRDefault="00525761" w:rsidP="009376E0">
      <w:pPr>
        <w:spacing w:after="120"/>
        <w:jc w:val="center"/>
        <w:rPr>
          <w:b/>
          <w:sz w:val="28"/>
        </w:rPr>
      </w:pPr>
      <w:r w:rsidRPr="00525761">
        <w:rPr>
          <w:b/>
          <w:sz w:val="28"/>
        </w:rPr>
        <w:t>WP</w:t>
      </w:r>
      <w:r w:rsidR="006D4337">
        <w:rPr>
          <w:b/>
          <w:sz w:val="28"/>
        </w:rPr>
        <w:t>2.3</w:t>
      </w:r>
    </w:p>
    <w:p w14:paraId="6FF2CB85" w14:textId="77777777" w:rsidR="00525761" w:rsidRPr="00525761" w:rsidRDefault="00525761" w:rsidP="00525761"/>
    <w:p w14:paraId="5076A174" w14:textId="77777777" w:rsidR="008A0B1A" w:rsidRDefault="008A0B1A" w:rsidP="00525761">
      <w:pPr>
        <w:jc w:val="center"/>
      </w:pPr>
    </w:p>
    <w:p w14:paraId="63771F54" w14:textId="6BF9D36C" w:rsidR="00B25E30" w:rsidRDefault="00B25E30" w:rsidP="00525761">
      <w:pPr>
        <w:spacing w:after="120"/>
        <w:ind w:firstLine="0"/>
        <w:jc w:val="center"/>
        <w:rPr>
          <w:b/>
          <w:sz w:val="28"/>
        </w:rPr>
      </w:pPr>
      <w:r w:rsidRPr="00B25E30">
        <w:rPr>
          <w:b/>
          <w:sz w:val="28"/>
        </w:rPr>
        <w:t>6</w:t>
      </w:r>
      <w:r w:rsidRPr="00B25E30">
        <w:rPr>
          <w:b/>
          <w:sz w:val="28"/>
          <w:vertAlign w:val="superscript"/>
        </w:rPr>
        <w:t>th</w:t>
      </w:r>
      <w:r w:rsidRPr="00B25E30">
        <w:rPr>
          <w:b/>
          <w:sz w:val="28"/>
        </w:rPr>
        <w:t xml:space="preserve"> -10</w:t>
      </w:r>
      <w:r w:rsidRPr="00B25E30">
        <w:rPr>
          <w:b/>
          <w:sz w:val="28"/>
          <w:vertAlign w:val="superscript"/>
        </w:rPr>
        <w:t>th</w:t>
      </w:r>
      <w:r w:rsidRPr="00B25E30">
        <w:rPr>
          <w:b/>
          <w:sz w:val="28"/>
        </w:rPr>
        <w:t xml:space="preserve"> December 202</w:t>
      </w:r>
      <w:r>
        <w:rPr>
          <w:b/>
          <w:sz w:val="28"/>
        </w:rPr>
        <w:t>1</w:t>
      </w:r>
    </w:p>
    <w:p w14:paraId="561622A5" w14:textId="694A285F" w:rsidR="00525761" w:rsidRPr="008A0B1A" w:rsidRDefault="00B25E30" w:rsidP="00525761">
      <w:pPr>
        <w:spacing w:after="120"/>
        <w:ind w:firstLine="0"/>
        <w:jc w:val="center"/>
        <w:rPr>
          <w:b/>
          <w:sz w:val="28"/>
        </w:rPr>
      </w:pPr>
      <w:bookmarkStart w:id="0" w:name="_Hlk82441694"/>
      <w:r>
        <w:rPr>
          <w:b/>
          <w:sz w:val="28"/>
        </w:rPr>
        <w:t>KMU</w:t>
      </w:r>
    </w:p>
    <w:bookmarkEnd w:id="0"/>
    <w:p w14:paraId="579F6904" w14:textId="6B2C9BDD" w:rsidR="008A0B1A" w:rsidRPr="008A0B1A" w:rsidRDefault="00B25E30" w:rsidP="0033656A">
      <w:pPr>
        <w:pStyle w:val="ab"/>
      </w:pPr>
      <w:r w:rsidRPr="00B25E30">
        <w:rPr>
          <w:color w:val="244061" w:themeColor="accent1" w:themeShade="80"/>
          <w:sz w:val="28"/>
        </w:rPr>
        <w:t xml:space="preserve"> Gogol str., 40, </w:t>
      </w:r>
      <w:r w:rsidR="009376E0">
        <w:rPr>
          <w:color w:val="244061" w:themeColor="accent1" w:themeShade="80"/>
          <w:sz w:val="28"/>
        </w:rPr>
        <w:t xml:space="preserve">Karaganda, </w:t>
      </w:r>
      <w:r w:rsidRPr="00B25E30">
        <w:rPr>
          <w:color w:val="244061" w:themeColor="accent1" w:themeShade="80"/>
          <w:sz w:val="28"/>
        </w:rPr>
        <w:t>Kazakhstan</w:t>
      </w:r>
    </w:p>
    <w:p w14:paraId="198CB3B8" w14:textId="77777777" w:rsidR="008A0B1A" w:rsidRPr="008A0B1A" w:rsidRDefault="008A0B1A" w:rsidP="0033656A">
      <w:pPr>
        <w:pStyle w:val="ab"/>
      </w:pPr>
    </w:p>
    <w:p w14:paraId="45D75796" w14:textId="77777777" w:rsidR="008A0B1A" w:rsidRPr="008A0B1A" w:rsidRDefault="008A0B1A" w:rsidP="0033656A">
      <w:pPr>
        <w:pStyle w:val="ab"/>
      </w:pPr>
    </w:p>
    <w:p w14:paraId="7147E2BE" w14:textId="77777777" w:rsidR="008A0B1A" w:rsidRPr="008A0B1A" w:rsidRDefault="008A0B1A" w:rsidP="0033656A">
      <w:pPr>
        <w:pStyle w:val="ab"/>
      </w:pPr>
    </w:p>
    <w:p w14:paraId="6DD27746" w14:textId="77777777" w:rsidR="008A0B1A" w:rsidRPr="008A0B1A" w:rsidRDefault="008A0B1A" w:rsidP="0033656A">
      <w:pPr>
        <w:pStyle w:val="ab"/>
      </w:pPr>
    </w:p>
    <w:p w14:paraId="3E36BA22" w14:textId="77777777" w:rsidR="008A0B1A" w:rsidRPr="008A0B1A" w:rsidRDefault="008A0B1A" w:rsidP="0033656A">
      <w:pPr>
        <w:pStyle w:val="ab"/>
      </w:pPr>
    </w:p>
    <w:p w14:paraId="548F6E03" w14:textId="77777777" w:rsidR="008A0B1A" w:rsidRPr="008A0B1A" w:rsidRDefault="008A0B1A" w:rsidP="0033656A">
      <w:pPr>
        <w:pStyle w:val="ab"/>
      </w:pPr>
    </w:p>
    <w:p w14:paraId="1D7C43C1" w14:textId="77777777" w:rsidR="008A0B1A" w:rsidRPr="008A0B1A" w:rsidRDefault="008A0B1A" w:rsidP="0033656A">
      <w:pPr>
        <w:pStyle w:val="ab"/>
      </w:pPr>
    </w:p>
    <w:p w14:paraId="434014B6" w14:textId="77777777" w:rsidR="008A0B1A" w:rsidRPr="008A0B1A" w:rsidRDefault="008A0B1A" w:rsidP="0033656A">
      <w:pPr>
        <w:pStyle w:val="ab"/>
      </w:pPr>
    </w:p>
    <w:p w14:paraId="0C675C8B" w14:textId="77777777" w:rsidR="008A0B1A" w:rsidRPr="008A0B1A" w:rsidRDefault="008A0B1A" w:rsidP="0033656A">
      <w:pPr>
        <w:pStyle w:val="ab"/>
      </w:pPr>
    </w:p>
    <w:p w14:paraId="7455EC7A" w14:textId="77777777" w:rsidR="008A0B1A" w:rsidRPr="008A0B1A" w:rsidRDefault="008A0B1A" w:rsidP="0033656A">
      <w:pPr>
        <w:pStyle w:val="ab"/>
      </w:pPr>
    </w:p>
    <w:p w14:paraId="1F5DF610" w14:textId="77777777" w:rsidR="008A0B1A" w:rsidRPr="008A0B1A" w:rsidRDefault="008A0B1A" w:rsidP="0033656A">
      <w:pPr>
        <w:pStyle w:val="ab"/>
      </w:pPr>
    </w:p>
    <w:p w14:paraId="72B59375" w14:textId="07AC445C" w:rsidR="008A0B1A" w:rsidRDefault="003017DD" w:rsidP="0033656A">
      <w:pPr>
        <w:pStyle w:val="ab"/>
        <w:rPr>
          <w:rFonts w:ascii="Calibri" w:eastAsia="Calibri" w:hAnsi="Calibri" w:cs="Calibri"/>
          <w:noProof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t xml:space="preserve">     </w:t>
      </w:r>
    </w:p>
    <w:p w14:paraId="5198A5A6" w14:textId="77777777" w:rsidR="00C52880" w:rsidRDefault="00C52880" w:rsidP="00B25E30">
      <w:pPr>
        <w:ind w:firstLine="0"/>
        <w:jc w:val="center"/>
        <w:rPr>
          <w:b/>
          <w:color w:val="E36C0A" w:themeColor="accent6" w:themeShade="BF"/>
          <w:sz w:val="36"/>
        </w:rPr>
      </w:pPr>
    </w:p>
    <w:p w14:paraId="1345A0F4" w14:textId="09F9DCCF" w:rsidR="00B25E30" w:rsidRPr="00B25E30" w:rsidRDefault="00B25E30" w:rsidP="00B25E30">
      <w:pPr>
        <w:ind w:firstLine="0"/>
        <w:jc w:val="center"/>
        <w:rPr>
          <w:b/>
          <w:color w:val="E36C0A" w:themeColor="accent6" w:themeShade="BF"/>
          <w:sz w:val="36"/>
        </w:rPr>
      </w:pPr>
      <w:r w:rsidRPr="00B25E30">
        <w:rPr>
          <w:b/>
          <w:color w:val="E36C0A" w:themeColor="accent6" w:themeShade="BF"/>
          <w:sz w:val="36"/>
        </w:rPr>
        <w:lastRenderedPageBreak/>
        <w:t>Welcome to the Master Class on “</w:t>
      </w:r>
      <w:r w:rsidR="00C52880">
        <w:rPr>
          <w:b/>
          <w:color w:val="E36C0A" w:themeColor="accent6" w:themeShade="BF"/>
          <w:sz w:val="36"/>
        </w:rPr>
        <w:t>S</w:t>
      </w:r>
      <w:r w:rsidR="00C52880" w:rsidRPr="00C52880">
        <w:rPr>
          <w:b/>
          <w:color w:val="E36C0A" w:themeColor="accent6" w:themeShade="BF"/>
          <w:sz w:val="36"/>
        </w:rPr>
        <w:t>ervice design approach in the development of nursing services</w:t>
      </w:r>
      <w:r w:rsidRPr="00B25E30">
        <w:rPr>
          <w:b/>
          <w:color w:val="E36C0A" w:themeColor="accent6" w:themeShade="BF"/>
          <w:sz w:val="36"/>
        </w:rPr>
        <w:t>”</w:t>
      </w:r>
    </w:p>
    <w:p w14:paraId="49025F04" w14:textId="77777777" w:rsidR="002E3618" w:rsidRDefault="002E3618" w:rsidP="0033656A"/>
    <w:p w14:paraId="7B03EC06" w14:textId="747F8FB9" w:rsidR="000D0D1C" w:rsidRPr="00B94A5C" w:rsidRDefault="000D0D1C" w:rsidP="00D77122">
      <w:pPr>
        <w:tabs>
          <w:tab w:val="left" w:pos="7260"/>
        </w:tabs>
        <w:ind w:firstLine="0"/>
      </w:pPr>
      <w:r w:rsidRPr="00B94A5C">
        <w:t xml:space="preserve">Dear </w:t>
      </w:r>
      <w:r w:rsidR="00AB0489">
        <w:t>colleagues</w:t>
      </w:r>
      <w:r w:rsidRPr="00B94A5C">
        <w:t>, </w:t>
      </w:r>
      <w:r w:rsidR="003A2B99">
        <w:tab/>
      </w:r>
    </w:p>
    <w:p w14:paraId="60829EA2" w14:textId="77777777" w:rsidR="000D0D1C" w:rsidRPr="00B94A5C" w:rsidRDefault="000D0D1C" w:rsidP="0033656A"/>
    <w:p w14:paraId="200C2CA3" w14:textId="4AD788B1" w:rsidR="00B25E30" w:rsidRPr="00AB7116" w:rsidRDefault="00B25E30" w:rsidP="00B25E30">
      <w:pPr>
        <w:ind w:firstLine="0"/>
        <w:rPr>
          <w:rFonts w:ascii="Calibri" w:hAnsi="Calibri" w:cs="Calibri"/>
        </w:rPr>
      </w:pPr>
      <w:r w:rsidRPr="00B25E30">
        <w:rPr>
          <w:rFonts w:ascii="Calibri" w:hAnsi="Calibri" w:cs="Calibri"/>
        </w:rPr>
        <w:t xml:space="preserve">We are pleased to have you in the </w:t>
      </w:r>
      <w:bookmarkStart w:id="1" w:name="_Hlk82438589"/>
      <w:r w:rsidRPr="00B25E30">
        <w:rPr>
          <w:rFonts w:ascii="Calibri" w:hAnsi="Calibri" w:cs="Calibri"/>
        </w:rPr>
        <w:t>Master Class on “</w:t>
      </w:r>
      <w:r w:rsidR="00C52880">
        <w:rPr>
          <w:rFonts w:ascii="Calibri" w:hAnsi="Calibri" w:cs="Calibri"/>
        </w:rPr>
        <w:t>S</w:t>
      </w:r>
      <w:r w:rsidR="00C52880" w:rsidRPr="00C52880">
        <w:rPr>
          <w:rFonts w:ascii="Calibri" w:hAnsi="Calibri" w:cs="Calibri"/>
        </w:rPr>
        <w:t>ervice design approach in the development of nursing services</w:t>
      </w:r>
      <w:r w:rsidRPr="00B25E30">
        <w:rPr>
          <w:rFonts w:ascii="Calibri" w:hAnsi="Calibri" w:cs="Calibri"/>
        </w:rPr>
        <w:t>”</w:t>
      </w:r>
      <w:bookmarkEnd w:id="1"/>
      <w:r w:rsidRPr="00B25E30">
        <w:rPr>
          <w:rFonts w:ascii="Calibri" w:hAnsi="Calibri" w:cs="Calibri"/>
        </w:rPr>
        <w:t xml:space="preserve"> which will be held in Karaganda, </w:t>
      </w:r>
      <w:bookmarkStart w:id="2" w:name="_Hlk82441666"/>
      <w:r w:rsidRPr="00B25E30">
        <w:rPr>
          <w:rFonts w:ascii="Calibri" w:hAnsi="Calibri" w:cs="Calibri"/>
        </w:rPr>
        <w:t>KMU, Gogol str., 40, Kazakhstan</w:t>
      </w:r>
      <w:bookmarkEnd w:id="2"/>
      <w:r w:rsidRPr="00B25E30">
        <w:rPr>
          <w:rFonts w:ascii="Calibri" w:hAnsi="Calibri" w:cs="Calibri"/>
        </w:rPr>
        <w:t xml:space="preserve">, on </w:t>
      </w:r>
      <w:bookmarkStart w:id="3" w:name="_Hlk82441583"/>
      <w:r w:rsidRPr="00B25E30">
        <w:rPr>
          <w:rFonts w:ascii="Calibri" w:hAnsi="Calibri" w:cs="Calibri"/>
        </w:rPr>
        <w:t>6</w:t>
      </w:r>
      <w:r w:rsidRPr="00B25E30">
        <w:rPr>
          <w:rFonts w:ascii="Calibri" w:hAnsi="Calibri" w:cs="Calibri"/>
          <w:vertAlign w:val="superscript"/>
        </w:rPr>
        <w:t>th</w:t>
      </w:r>
      <w:r w:rsidRPr="00B25E30">
        <w:rPr>
          <w:rFonts w:ascii="Calibri" w:hAnsi="Calibri" w:cs="Calibri"/>
        </w:rPr>
        <w:t xml:space="preserve"> -10</w:t>
      </w:r>
      <w:r w:rsidRPr="00B25E30">
        <w:rPr>
          <w:rFonts w:ascii="Calibri" w:hAnsi="Calibri" w:cs="Calibri"/>
          <w:vertAlign w:val="superscript"/>
        </w:rPr>
        <w:t>th</w:t>
      </w:r>
      <w:r w:rsidRPr="00B25E30">
        <w:rPr>
          <w:rFonts w:ascii="Calibri" w:hAnsi="Calibri" w:cs="Calibri"/>
        </w:rPr>
        <w:t xml:space="preserve"> December 202</w:t>
      </w:r>
      <w:bookmarkEnd w:id="3"/>
      <w:r w:rsidRPr="00B25E30">
        <w:rPr>
          <w:rFonts w:ascii="Calibri" w:hAnsi="Calibri" w:cs="Calibri"/>
        </w:rPr>
        <w:t>1.The program of the Master Class is below for your kind attention.</w:t>
      </w:r>
      <w:r w:rsidR="00AB7116">
        <w:rPr>
          <w:rFonts w:ascii="Calibri" w:hAnsi="Calibri" w:cs="Calibri"/>
          <w:lang w:val="kk-KZ"/>
        </w:rPr>
        <w:t xml:space="preserve"> </w:t>
      </w:r>
      <w:r w:rsidR="00AB7116" w:rsidRPr="00AB7116">
        <w:rPr>
          <w:rFonts w:ascii="Calibri" w:hAnsi="Calibri" w:cs="Calibri"/>
          <w:lang w:val="kk-KZ"/>
        </w:rPr>
        <w:t xml:space="preserve">The </w:t>
      </w:r>
      <w:r w:rsidR="00AB7116">
        <w:rPr>
          <w:rFonts w:ascii="Calibri" w:hAnsi="Calibri" w:cs="Calibri"/>
        </w:rPr>
        <w:t>Master Class</w:t>
      </w:r>
      <w:r w:rsidR="00AB7116">
        <w:rPr>
          <w:rFonts w:ascii="Calibri" w:hAnsi="Calibri" w:cs="Calibri"/>
          <w:lang w:val="kk-KZ"/>
        </w:rPr>
        <w:t xml:space="preserve"> is</w:t>
      </w:r>
      <w:r w:rsidR="00AB7116" w:rsidRPr="00AB7116">
        <w:rPr>
          <w:rFonts w:ascii="Calibri" w:hAnsi="Calibri" w:cs="Calibri"/>
          <w:lang w:val="kk-KZ"/>
        </w:rPr>
        <w:t xml:space="preserve"> part of the AccelEd project (“Accelerating Master and PhD Level Nursing Education Development in the Higher Education System in Kazakhstan”), which is co-funded by the EU through the Erasmus+, which implements innovative projects to increase capacity and reform higher education.</w:t>
      </w:r>
    </w:p>
    <w:p w14:paraId="0827EB19" w14:textId="77777777" w:rsidR="00B25E30" w:rsidRPr="00B25E30" w:rsidRDefault="00B25E30" w:rsidP="00B25E30">
      <w:pPr>
        <w:ind w:firstLine="0"/>
        <w:rPr>
          <w:rFonts w:ascii="Calibri" w:hAnsi="Calibri" w:cs="Calibri"/>
        </w:rPr>
      </w:pPr>
    </w:p>
    <w:p w14:paraId="448C9DE3" w14:textId="66619E37" w:rsidR="00B25E30" w:rsidRDefault="00B25E30" w:rsidP="00D77122">
      <w:pPr>
        <w:ind w:firstLine="0"/>
        <w:rPr>
          <w:rFonts w:ascii="Calibri" w:eastAsia="Calibri" w:hAnsi="Calibri" w:cs="Calibri"/>
          <w:color w:val="1F497D" w:themeColor="text2"/>
        </w:rPr>
      </w:pPr>
      <w:r w:rsidRPr="00B25E30">
        <w:rPr>
          <w:rFonts w:ascii="Calibri" w:hAnsi="Calibri" w:cs="Calibri"/>
        </w:rPr>
        <w:t xml:space="preserve">The Master Class is organized for the academic staff of medical universities </w:t>
      </w:r>
      <w:r w:rsidR="006863AE">
        <w:rPr>
          <w:rFonts w:ascii="Calibri" w:hAnsi="Calibri" w:cs="Calibri"/>
        </w:rPr>
        <w:t xml:space="preserve">nursing faculty </w:t>
      </w:r>
      <w:r w:rsidRPr="00B25E30">
        <w:rPr>
          <w:rFonts w:ascii="Calibri" w:hAnsi="Calibri" w:cs="Calibri"/>
        </w:rPr>
        <w:t xml:space="preserve">and their university hospital clinics staff and Master and PhD students. </w:t>
      </w:r>
      <w:r w:rsidRPr="00B25E30">
        <w:rPr>
          <w:rFonts w:ascii="Calibri" w:hAnsi="Calibri" w:cs="Calibri"/>
          <w:color w:val="1F497D" w:themeColor="text2"/>
        </w:rPr>
        <w:t>The aim of the Master Class is to enhance participants´ knowledge and skills</w:t>
      </w:r>
      <w:r w:rsidRPr="00B25E30">
        <w:rPr>
          <w:rFonts w:ascii="Calibri" w:eastAsia="Calibri" w:hAnsi="Calibri" w:cs="Calibri"/>
          <w:color w:val="1F497D" w:themeColor="text2"/>
        </w:rPr>
        <w:t xml:space="preserve"> to create and organize the processes, ways of working, methods and interaction that produce innovations and collaboration among different partners. </w:t>
      </w:r>
    </w:p>
    <w:p w14:paraId="450A0605" w14:textId="77777777" w:rsidR="00654223" w:rsidRPr="00B25E30" w:rsidRDefault="00654223" w:rsidP="00B25E30">
      <w:pPr>
        <w:pStyle w:val="Normal0"/>
        <w:jc w:val="both"/>
        <w:rPr>
          <w:rFonts w:ascii="Calibri" w:eastAsia="Calibri" w:hAnsi="Calibri" w:cs="Calibri"/>
          <w:color w:val="1F497D" w:themeColor="text2"/>
        </w:rPr>
      </w:pPr>
    </w:p>
    <w:p w14:paraId="204D8C24" w14:textId="77777777" w:rsidR="00654223" w:rsidRDefault="00B25E30" w:rsidP="00B25E30">
      <w:pPr>
        <w:ind w:firstLine="0"/>
        <w:rPr>
          <w:rFonts w:ascii="Calibri" w:eastAsia="Calibri" w:hAnsi="Calibri" w:cs="Calibri"/>
        </w:rPr>
      </w:pPr>
      <w:r w:rsidRPr="00B25E30">
        <w:rPr>
          <w:rFonts w:ascii="Calibri" w:eastAsia="Calibri" w:hAnsi="Calibri" w:cs="Calibri"/>
        </w:rPr>
        <w:t xml:space="preserve">In the Master Class training participants will gain </w:t>
      </w:r>
      <w:r w:rsidRPr="00B25E30">
        <w:rPr>
          <w:rFonts w:ascii="Calibri" w:eastAsia="Calibri" w:hAnsi="Calibri" w:cs="Calibri"/>
          <w:color w:val="1F497D" w:themeColor="text2"/>
        </w:rPr>
        <w:t xml:space="preserve">understanding of </w:t>
      </w:r>
      <w:r w:rsidRPr="00B25E30">
        <w:rPr>
          <w:rFonts w:ascii="Calibri" w:eastAsia="Calibri" w:hAnsi="Calibri" w:cs="Calibri"/>
        </w:rPr>
        <w:t xml:space="preserve">contemporary methodology on </w:t>
      </w:r>
      <w:r w:rsidRPr="006F5EF7">
        <w:rPr>
          <w:rFonts w:ascii="Calibri" w:eastAsia="Calibri" w:hAnsi="Calibri" w:cs="Calibri"/>
          <w:b/>
          <w:bCs w:val="0"/>
        </w:rPr>
        <w:t>how nursing services can be developed based on customers’ point of view and in collaboration with practitioners and end-users</w:t>
      </w:r>
      <w:r w:rsidRPr="00B25E30">
        <w:rPr>
          <w:rFonts w:ascii="Calibri" w:eastAsia="Calibri" w:hAnsi="Calibri" w:cs="Calibri"/>
        </w:rPr>
        <w:t xml:space="preserve">. </w:t>
      </w:r>
    </w:p>
    <w:p w14:paraId="365D8564" w14:textId="77777777" w:rsidR="00654223" w:rsidRDefault="00654223" w:rsidP="00B25E30">
      <w:pPr>
        <w:ind w:firstLine="0"/>
        <w:rPr>
          <w:rFonts w:ascii="Calibri" w:eastAsia="Calibri" w:hAnsi="Calibri" w:cs="Calibri"/>
        </w:rPr>
      </w:pPr>
    </w:p>
    <w:p w14:paraId="2B66E3C1" w14:textId="2030B1CD" w:rsidR="006F5EF7" w:rsidRDefault="4240D29D" w:rsidP="4240D29D">
      <w:pPr>
        <w:ind w:firstLine="0"/>
        <w:rPr>
          <w:rFonts w:ascii="Calibri" w:hAnsi="Calibri" w:cs="Calibri"/>
          <w:highlight w:val="yellow"/>
        </w:rPr>
      </w:pPr>
      <w:r w:rsidRPr="4240D29D">
        <w:rPr>
          <w:rFonts w:ascii="Calibri" w:hAnsi="Calibri" w:cs="Calibri"/>
        </w:rPr>
        <w:t xml:space="preserve">Master Class will be organized jointly by JAMK and KMU. The international expert lecturers of the training are: </w:t>
      </w:r>
    </w:p>
    <w:p w14:paraId="19D392F0" w14:textId="120F7E61" w:rsidR="4240D29D" w:rsidRDefault="3F49E91A" w:rsidP="4240D29D">
      <w:r w:rsidRPr="3F49E91A">
        <w:rPr>
          <w:rFonts w:ascii="Calibri" w:eastAsia="Calibri" w:hAnsi="Calibri" w:cs="Calibri"/>
        </w:rPr>
        <w:t>Johanna Heikkilä – Senior Advisor, PhD (Nursing science), JAMK University of Applied Sciences, Finland.</w:t>
      </w:r>
    </w:p>
    <w:p w14:paraId="2618AA5E" w14:textId="14097344" w:rsidR="4240D29D" w:rsidRDefault="4240D29D" w:rsidP="4240D29D">
      <w:r w:rsidRPr="4240D29D">
        <w:rPr>
          <w:rFonts w:ascii="Calibri" w:eastAsia="Calibri" w:hAnsi="Calibri" w:cs="Calibri"/>
          <w:szCs w:val="24"/>
        </w:rPr>
        <w:t>Hannele Tyrväinen – Senior Lecturer, HYVI Health, Health Studies, Welfare, School of Health and Social Studies, JAMK University of Applied Sciences, Finland.</w:t>
      </w:r>
    </w:p>
    <w:p w14:paraId="7D62C315" w14:textId="055B9FD0" w:rsidR="4240D29D" w:rsidRDefault="4240D29D" w:rsidP="4240D29D">
      <w:r w:rsidRPr="4240D29D">
        <w:rPr>
          <w:rFonts w:ascii="Calibri" w:eastAsia="Calibri" w:hAnsi="Calibri" w:cs="Calibri"/>
          <w:szCs w:val="24"/>
        </w:rPr>
        <w:t xml:space="preserve">Thora Hafsteinsdottir – Dr., senior researcher, Nursing Science Department, UMC Utrecht/University Utrecht, Netherlands. </w:t>
      </w:r>
    </w:p>
    <w:p w14:paraId="636C20FE" w14:textId="6C25B1D0" w:rsidR="4240D29D" w:rsidRDefault="4240D29D" w:rsidP="4240D29D">
      <w:r w:rsidRPr="4240D29D">
        <w:rPr>
          <w:rFonts w:ascii="Calibri" w:eastAsia="Calibri" w:hAnsi="Calibri" w:cs="Calibri"/>
          <w:szCs w:val="24"/>
        </w:rPr>
        <w:t>Aurelija Blaževičienė – Chief Researcher, Professor in nursing and Head of the Nursing and care department at Lithuanian University of Health Sciences, Lithuania.</w:t>
      </w:r>
    </w:p>
    <w:p w14:paraId="2782C77E" w14:textId="01DC508A" w:rsidR="4240D29D" w:rsidRDefault="4240D29D" w:rsidP="4240D29D">
      <w:r w:rsidRPr="4240D29D">
        <w:rPr>
          <w:rFonts w:ascii="Calibri" w:eastAsia="Calibri" w:hAnsi="Calibri" w:cs="Calibri"/>
          <w:szCs w:val="24"/>
        </w:rPr>
        <w:t>Lisbeth Fagerström – PhD, RN, Professor in Health Sciences, Faculty of Education and Welfare Studies at Abo Academi University, Finland.</w:t>
      </w:r>
    </w:p>
    <w:p w14:paraId="4AA34907" w14:textId="6CB1ED9A" w:rsidR="4240D29D" w:rsidRDefault="4240D29D" w:rsidP="4240D29D">
      <w:r w:rsidRPr="4240D29D">
        <w:rPr>
          <w:rFonts w:ascii="Calibri" w:eastAsia="Calibri" w:hAnsi="Calibri" w:cs="Calibri"/>
          <w:szCs w:val="24"/>
        </w:rPr>
        <w:t>Paolo Colet – PhD, MAN, RN, RM, AFAAQHC, Assistant Professor at Nazarbayev University School of Medicine</w:t>
      </w:r>
    </w:p>
    <w:p w14:paraId="14C4B5A5" w14:textId="1318626F" w:rsidR="4240D29D" w:rsidRDefault="4240D29D" w:rsidP="4240D29D">
      <w:pPr>
        <w:ind w:firstLine="0"/>
        <w:rPr>
          <w:rFonts w:ascii="Calibri" w:hAnsi="Calibri" w:cs="Calibri"/>
          <w:szCs w:val="24"/>
        </w:rPr>
      </w:pPr>
    </w:p>
    <w:p w14:paraId="35468D19" w14:textId="451D785B" w:rsidR="00401ABB" w:rsidRPr="00401ABB" w:rsidRDefault="00401ABB" w:rsidP="00401ABB">
      <w:pPr>
        <w:ind w:firstLine="0"/>
        <w:rPr>
          <w:rFonts w:ascii="Calibri" w:hAnsi="Calibri" w:cs="Calibri"/>
        </w:rPr>
      </w:pPr>
      <w:r w:rsidRPr="00401ABB">
        <w:rPr>
          <w:rFonts w:ascii="Calibri" w:hAnsi="Calibri" w:cs="Calibri"/>
        </w:rPr>
        <w:t xml:space="preserve">Translation </w:t>
      </w:r>
      <w:r>
        <w:rPr>
          <w:rFonts w:ascii="Calibri" w:hAnsi="Calibri" w:cs="Calibri"/>
        </w:rPr>
        <w:t xml:space="preserve">into Russian language </w:t>
      </w:r>
      <w:r w:rsidRPr="00401ABB">
        <w:rPr>
          <w:rFonts w:ascii="Calibri" w:hAnsi="Calibri" w:cs="Calibri"/>
        </w:rPr>
        <w:t>will be provided</w:t>
      </w:r>
      <w:r>
        <w:rPr>
          <w:rFonts w:ascii="Calibri" w:hAnsi="Calibri" w:cs="Calibri"/>
        </w:rPr>
        <w:t>.</w:t>
      </w:r>
      <w:r w:rsidR="006F5EF7">
        <w:rPr>
          <w:rFonts w:ascii="Calibri" w:hAnsi="Calibri" w:cs="Calibri"/>
        </w:rPr>
        <w:t xml:space="preserve"> </w:t>
      </w:r>
      <w:r w:rsidRPr="00401ABB">
        <w:rPr>
          <w:rFonts w:ascii="Calibri" w:hAnsi="Calibri" w:cs="Calibri"/>
        </w:rPr>
        <w:t xml:space="preserve">Please provide a list of participants by </w:t>
      </w:r>
      <w:r w:rsidRPr="00401ABB">
        <w:rPr>
          <w:rFonts w:ascii="Calibri" w:hAnsi="Calibri" w:cs="Calibri"/>
          <w:b/>
        </w:rPr>
        <w:t>November 15, 2021</w:t>
      </w:r>
      <w:r w:rsidRPr="00401ABB">
        <w:rPr>
          <w:rFonts w:ascii="Calibri" w:hAnsi="Calibri" w:cs="Calibri"/>
        </w:rPr>
        <w:t xml:space="preserve"> to prepare and send personalized invitations to universities </w:t>
      </w:r>
      <w:r w:rsidR="006F5EF7">
        <w:rPr>
          <w:rFonts w:ascii="Calibri" w:hAnsi="Calibri" w:cs="Calibri"/>
        </w:rPr>
        <w:t xml:space="preserve">and clinical practice partners </w:t>
      </w:r>
      <w:r w:rsidRPr="00401ABB">
        <w:rPr>
          <w:rFonts w:ascii="Calibri" w:hAnsi="Calibri" w:cs="Calibri"/>
        </w:rPr>
        <w:t xml:space="preserve">to </w:t>
      </w:r>
      <w:hyperlink r:id="rId9" w:history="1">
        <w:r w:rsidRPr="00344239">
          <w:rPr>
            <w:rStyle w:val="af0"/>
            <w:rFonts w:ascii="Calibri" w:hAnsi="Calibri" w:cs="Calibri"/>
          </w:rPr>
          <w:t>kuanysh@kgmu.kz</w:t>
        </w:r>
      </w:hyperlink>
      <w:r w:rsidRPr="00401ABB">
        <w:rPr>
          <w:rFonts w:ascii="Calibri" w:hAnsi="Calibri" w:cs="Calibri"/>
        </w:rPr>
        <w:t>.</w:t>
      </w:r>
    </w:p>
    <w:p w14:paraId="01C41940" w14:textId="77777777" w:rsidR="00401ABB" w:rsidRPr="00401ABB" w:rsidRDefault="00401ABB" w:rsidP="00401ABB">
      <w:pPr>
        <w:ind w:firstLine="0"/>
        <w:rPr>
          <w:rFonts w:ascii="Calibri" w:hAnsi="Calibri" w:cs="Calibri"/>
        </w:rPr>
      </w:pPr>
    </w:p>
    <w:p w14:paraId="41083DE2" w14:textId="3DF36858" w:rsidR="00401ABB" w:rsidRPr="00B25E30" w:rsidRDefault="3F49E91A" w:rsidP="00401ABB">
      <w:pPr>
        <w:ind w:firstLine="0"/>
        <w:rPr>
          <w:rFonts w:ascii="Calibri" w:hAnsi="Calibri" w:cs="Calibri"/>
        </w:rPr>
      </w:pPr>
      <w:r w:rsidRPr="3F49E91A">
        <w:rPr>
          <w:rFonts w:ascii="Calibri" w:hAnsi="Calibri" w:cs="Calibri"/>
        </w:rPr>
        <w:t xml:space="preserve">Contact persons: </w:t>
      </w:r>
      <w:r w:rsidRPr="3F49E91A">
        <w:rPr>
          <w:rFonts w:ascii="Calibri" w:hAnsi="Calibri" w:cs="Calibri"/>
          <w:b/>
          <w:i/>
          <w:iCs/>
        </w:rPr>
        <w:t>Zhuldyz Kuanysh,</w:t>
      </w:r>
      <w:r w:rsidRPr="3F49E91A">
        <w:rPr>
          <w:rFonts w:ascii="Calibri" w:hAnsi="Calibri" w:cs="Calibri"/>
          <w:i/>
          <w:iCs/>
        </w:rPr>
        <w:t xml:space="preserve"> public relation specialist, Karaganda Medical University, </w:t>
      </w:r>
      <w:hyperlink r:id="rId10">
        <w:r w:rsidRPr="3F49E91A">
          <w:rPr>
            <w:rStyle w:val="af0"/>
            <w:rFonts w:ascii="Calibri" w:hAnsi="Calibri" w:cs="Calibri"/>
            <w:i/>
            <w:iCs/>
            <w:u w:val="none"/>
          </w:rPr>
          <w:t>kuanysh@kgmu.kz</w:t>
        </w:r>
      </w:hyperlink>
      <w:r w:rsidRPr="3F49E91A">
        <w:rPr>
          <w:rFonts w:ascii="Calibri" w:hAnsi="Calibri" w:cs="Calibri"/>
          <w:i/>
          <w:iCs/>
        </w:rPr>
        <w:t>, +77058283096</w:t>
      </w:r>
    </w:p>
    <w:p w14:paraId="3ACAFF92" w14:textId="77777777" w:rsidR="00F31C92" w:rsidRPr="00B94A5C" w:rsidRDefault="00F31C92" w:rsidP="0033656A"/>
    <w:p w14:paraId="18BB532B" w14:textId="77777777" w:rsidR="000D0D1C" w:rsidRPr="00B94A5C" w:rsidRDefault="000D0D1C" w:rsidP="0033656A">
      <w:r w:rsidRPr="00B94A5C">
        <w:t>Sincerely,</w:t>
      </w:r>
    </w:p>
    <w:p w14:paraId="4056732F" w14:textId="09DE56DF" w:rsidR="003017DD" w:rsidRPr="00566FA5" w:rsidRDefault="000D0D1C" w:rsidP="00566FA5">
      <w:pPr>
        <w:rPr>
          <w:rStyle w:val="ac"/>
          <w:b w:val="0"/>
          <w:bCs/>
          <w:color w:val="244061" w:themeColor="accent1" w:themeShade="80"/>
          <w:sz w:val="24"/>
        </w:rPr>
      </w:pPr>
      <w:r w:rsidRPr="00B94A5C">
        <w:t>AccelE</w:t>
      </w:r>
      <w:r w:rsidR="0000642E">
        <w:t>d</w:t>
      </w:r>
      <w:r w:rsidRPr="00B94A5C">
        <w:t xml:space="preserve"> team</w:t>
      </w:r>
      <w:r w:rsidR="0033656A">
        <w:br w:type="page"/>
      </w:r>
    </w:p>
    <w:p w14:paraId="2ABD5474" w14:textId="7787ACFC" w:rsidR="003017DD" w:rsidRDefault="003017DD" w:rsidP="0033656A">
      <w:pPr>
        <w:ind w:firstLine="0"/>
        <w:jc w:val="center"/>
        <w:rPr>
          <w:rStyle w:val="ac"/>
        </w:rPr>
      </w:pPr>
      <w:r>
        <w:rPr>
          <w:rFonts w:ascii="Calibri" w:eastAsia="Calibri" w:hAnsi="Calibri" w:cs="Calibri"/>
          <w:noProof/>
          <w:lang w:eastAsia="ru-RU"/>
        </w:rPr>
        <w:lastRenderedPageBreak/>
        <w:t xml:space="preserve">      </w:t>
      </w:r>
    </w:p>
    <w:p w14:paraId="0C6FE8E7" w14:textId="19B41D21" w:rsidR="005F5669" w:rsidRPr="00B25E30" w:rsidRDefault="00F6056F" w:rsidP="005F5669">
      <w:pPr>
        <w:ind w:firstLine="0"/>
        <w:jc w:val="center"/>
        <w:rPr>
          <w:b/>
          <w:color w:val="E36C0A" w:themeColor="accent6" w:themeShade="BF"/>
          <w:sz w:val="36"/>
        </w:rPr>
      </w:pPr>
      <w:r w:rsidRPr="0033656A">
        <w:rPr>
          <w:rStyle w:val="ac"/>
        </w:rPr>
        <w:t>PROGRAM</w:t>
      </w:r>
      <w:r w:rsidR="00943F0D" w:rsidRPr="0033656A">
        <w:rPr>
          <w:rStyle w:val="ac"/>
        </w:rPr>
        <w:t xml:space="preserve"> OF </w:t>
      </w:r>
      <w:r w:rsidR="005F5669" w:rsidRPr="00B25E30">
        <w:rPr>
          <w:b/>
          <w:color w:val="E36C0A" w:themeColor="accent6" w:themeShade="BF"/>
          <w:sz w:val="36"/>
        </w:rPr>
        <w:t>to the Master Class on “</w:t>
      </w:r>
      <w:r w:rsidR="00C52880">
        <w:rPr>
          <w:b/>
          <w:color w:val="E36C0A" w:themeColor="accent6" w:themeShade="BF"/>
          <w:sz w:val="36"/>
        </w:rPr>
        <w:t>S</w:t>
      </w:r>
      <w:r w:rsidR="00C52880" w:rsidRPr="00C52880">
        <w:rPr>
          <w:b/>
          <w:color w:val="E36C0A" w:themeColor="accent6" w:themeShade="BF"/>
          <w:sz w:val="36"/>
        </w:rPr>
        <w:t>ervice design approach in the development of nursing services</w:t>
      </w:r>
      <w:r w:rsidR="005F5669" w:rsidRPr="00B25E30">
        <w:rPr>
          <w:b/>
          <w:color w:val="E36C0A" w:themeColor="accent6" w:themeShade="BF"/>
          <w:sz w:val="36"/>
        </w:rPr>
        <w:t>”</w:t>
      </w:r>
    </w:p>
    <w:p w14:paraId="42050A45" w14:textId="77777777" w:rsidR="00324994" w:rsidRPr="00324994" w:rsidRDefault="00324994" w:rsidP="0033656A"/>
    <w:tbl>
      <w:tblPr>
        <w:tblStyle w:val="-10"/>
        <w:tblW w:w="5000" w:type="pct"/>
        <w:tblLook w:val="04A0" w:firstRow="1" w:lastRow="0" w:firstColumn="1" w:lastColumn="0" w:noHBand="0" w:noVBand="1"/>
      </w:tblPr>
      <w:tblGrid>
        <w:gridCol w:w="1690"/>
        <w:gridCol w:w="4435"/>
        <w:gridCol w:w="3601"/>
      </w:tblGrid>
      <w:tr w:rsidR="00646CF1" w:rsidRPr="00B94A5C" w14:paraId="602F2855" w14:textId="77777777" w:rsidTr="3F49E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667DFB8" w14:textId="4297CB95" w:rsidR="00646CF1" w:rsidRPr="005F5669" w:rsidRDefault="005F5669" w:rsidP="004E4439">
            <w:pPr>
              <w:pStyle w:val="Tableheading"/>
              <w:rPr>
                <w:b/>
                <w:sz w:val="28"/>
              </w:rPr>
            </w:pPr>
            <w:r>
              <w:rPr>
                <w:b/>
                <w:sz w:val="28"/>
              </w:rPr>
              <w:t>Date 5</w:t>
            </w:r>
            <w:r w:rsidRPr="005F5669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of December</w:t>
            </w:r>
          </w:p>
          <w:p w14:paraId="69FE69D6" w14:textId="77777777" w:rsidR="00646CF1" w:rsidRPr="00646CF1" w:rsidRDefault="00646CF1" w:rsidP="004E4439">
            <w:pPr>
              <w:pStyle w:val="Tableheading"/>
              <w:rPr>
                <w:b/>
              </w:rPr>
            </w:pPr>
            <w:r w:rsidRPr="00646CF1">
              <w:rPr>
                <w:b/>
                <w:sz w:val="28"/>
              </w:rPr>
              <w:t>Travelling day</w:t>
            </w:r>
          </w:p>
        </w:tc>
      </w:tr>
      <w:tr w:rsidR="00646CF1" w:rsidRPr="00B94A5C" w14:paraId="6F62B233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C2B2CCF" w14:textId="3A4A316A" w:rsidR="00646CF1" w:rsidRPr="00646CF1" w:rsidRDefault="00646CF1" w:rsidP="004E4439">
            <w:pPr>
              <w:pStyle w:val="Tableheading"/>
              <w:rPr>
                <w:color w:val="4F81BD" w:themeColor="accent1"/>
              </w:rPr>
            </w:pPr>
            <w:r w:rsidRPr="00646CF1">
              <w:rPr>
                <w:rStyle w:val="af"/>
                <w:b w:val="0"/>
                <w:color w:val="244061" w:themeColor="accent1" w:themeShade="80"/>
              </w:rPr>
              <w:t xml:space="preserve">Arrival to </w:t>
            </w:r>
            <w:r w:rsidR="00A9298F">
              <w:rPr>
                <w:rStyle w:val="af"/>
                <w:b w:val="0"/>
                <w:color w:val="244061" w:themeColor="accent1" w:themeShade="80"/>
              </w:rPr>
              <w:t>Ka</w:t>
            </w:r>
            <w:r w:rsidR="00A9298F" w:rsidRPr="00A9298F">
              <w:rPr>
                <w:rStyle w:val="af"/>
                <w:b w:val="0"/>
                <w:color w:val="244061" w:themeColor="accent1" w:themeShade="80"/>
              </w:rPr>
              <w:t>raganda</w:t>
            </w:r>
          </w:p>
        </w:tc>
      </w:tr>
      <w:tr w:rsidR="00646CF1" w:rsidRPr="00B94A5C" w14:paraId="20B77B64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385B46CA" w14:textId="169CFCD0" w:rsidR="00646CF1" w:rsidRPr="00646CF1" w:rsidRDefault="00646CF1" w:rsidP="005F5669">
            <w:pPr>
              <w:pStyle w:val="Tableheading"/>
              <w:rPr>
                <w:rStyle w:val="af"/>
                <w:b w:val="0"/>
                <w:color w:val="E36C0A" w:themeColor="accent6" w:themeShade="BF"/>
              </w:rPr>
            </w:pPr>
            <w:r w:rsidRPr="00646CF1">
              <w:rPr>
                <w:bCs w:val="0"/>
                <w:sz w:val="28"/>
              </w:rPr>
              <w:tab/>
            </w:r>
            <w:r w:rsidRPr="00646CF1">
              <w:rPr>
                <w:b/>
                <w:sz w:val="28"/>
              </w:rPr>
              <w:t>Day 1</w:t>
            </w:r>
            <w:r w:rsidR="00A9298F">
              <w:rPr>
                <w:b/>
                <w:sz w:val="28"/>
              </w:rPr>
              <w:t>, Monday</w:t>
            </w:r>
            <w:r w:rsidRPr="00646CF1">
              <w:rPr>
                <w:b/>
                <w:sz w:val="28"/>
              </w:rPr>
              <w:t xml:space="preserve"> </w:t>
            </w:r>
            <w:r w:rsidR="005F5669">
              <w:rPr>
                <w:b/>
                <w:sz w:val="28"/>
              </w:rPr>
              <w:t>6</w:t>
            </w:r>
            <w:r w:rsidR="005F5669" w:rsidRPr="005F5669">
              <w:rPr>
                <w:b/>
                <w:sz w:val="28"/>
                <w:vertAlign w:val="superscript"/>
              </w:rPr>
              <w:t>th</w:t>
            </w:r>
            <w:r w:rsidR="005F5669">
              <w:rPr>
                <w:b/>
                <w:sz w:val="28"/>
              </w:rPr>
              <w:t xml:space="preserve"> </w:t>
            </w:r>
            <w:r w:rsidR="00A9298F">
              <w:rPr>
                <w:b/>
                <w:sz w:val="28"/>
              </w:rPr>
              <w:t>of December</w:t>
            </w:r>
          </w:p>
        </w:tc>
      </w:tr>
      <w:tr w:rsidR="00646CF1" w:rsidRPr="00B94A5C" w14:paraId="22184F90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3A057429" w14:textId="1ADDB037" w:rsidR="00646CF1" w:rsidRPr="00F55991" w:rsidRDefault="00646CF1" w:rsidP="006104D0">
            <w:pPr>
              <w:pStyle w:val="Tableheading"/>
              <w:rPr>
                <w:b/>
                <w:color w:val="1F497D" w:themeColor="text2"/>
                <w:sz w:val="20"/>
                <w:szCs w:val="20"/>
              </w:rPr>
            </w:pPr>
            <w:r w:rsidRPr="00F55991">
              <w:rPr>
                <w:b/>
                <w:color w:val="1F497D" w:themeColor="text2"/>
                <w:sz w:val="20"/>
                <w:szCs w:val="20"/>
              </w:rPr>
              <w:t xml:space="preserve">Time 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E4611A5" w14:textId="77777777" w:rsidR="00646CF1" w:rsidRPr="00F55991" w:rsidRDefault="00646CF1" w:rsidP="006104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F55991">
              <w:rPr>
                <w:color w:val="1F497D" w:themeColor="text2"/>
                <w:sz w:val="20"/>
                <w:szCs w:val="20"/>
              </w:rPr>
              <w:t>Topics</w:t>
            </w:r>
          </w:p>
        </w:tc>
        <w:tc>
          <w:tcPr>
            <w:tcW w:w="1851" w:type="pct"/>
            <w:shd w:val="clear" w:color="auto" w:fill="D9D9D9" w:themeFill="background1" w:themeFillShade="D9"/>
          </w:tcPr>
          <w:p w14:paraId="611FF574" w14:textId="4CA2C147" w:rsidR="00646CF1" w:rsidRPr="00F55991" w:rsidRDefault="00646CF1" w:rsidP="006104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F55991">
              <w:rPr>
                <w:color w:val="1F497D" w:themeColor="text2"/>
                <w:sz w:val="20"/>
                <w:szCs w:val="20"/>
              </w:rPr>
              <w:t xml:space="preserve">Speakers </w:t>
            </w:r>
          </w:p>
        </w:tc>
      </w:tr>
      <w:tr w:rsidR="00646CF1" w:rsidRPr="00676CA1" w14:paraId="291936CA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19B11AC9" w14:textId="4777C83F" w:rsidR="00646CF1" w:rsidRPr="00F55991" w:rsidRDefault="00A9298F" w:rsidP="0046233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8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3</w:t>
            </w:r>
            <w:r w:rsidR="00646CF1" w:rsidRPr="00F55991">
              <w:rPr>
                <w:szCs w:val="20"/>
              </w:rPr>
              <w:t xml:space="preserve">0 - </w:t>
            </w: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0</w:t>
            </w:r>
            <w:r w:rsidR="00646CF1" w:rsidRPr="00F55991">
              <w:rPr>
                <w:szCs w:val="20"/>
              </w:rPr>
              <w:t>0</w:t>
            </w:r>
          </w:p>
        </w:tc>
        <w:tc>
          <w:tcPr>
            <w:tcW w:w="4131" w:type="pct"/>
            <w:gridSpan w:val="2"/>
          </w:tcPr>
          <w:p w14:paraId="3A5D51D5" w14:textId="4B56739E" w:rsidR="00646CF1" w:rsidRPr="00F55991" w:rsidRDefault="00646CF1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szCs w:val="20"/>
              </w:rPr>
            </w:pPr>
            <w:r w:rsidRPr="00F55991">
              <w:rPr>
                <w:rStyle w:val="af"/>
                <w:szCs w:val="20"/>
              </w:rPr>
              <w:t xml:space="preserve">Registration, joining the event </w:t>
            </w:r>
          </w:p>
        </w:tc>
      </w:tr>
      <w:tr w:rsidR="00646CF1" w:rsidRPr="00354B9E" w14:paraId="04FE8425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4757B820" w14:textId="1FF48643" w:rsidR="00646CF1" w:rsidRPr="00F55991" w:rsidRDefault="00A9298F" w:rsidP="0046233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0</w:t>
            </w:r>
            <w:r w:rsidR="00646CF1" w:rsidRPr="00F55991">
              <w:rPr>
                <w:szCs w:val="20"/>
              </w:rPr>
              <w:t xml:space="preserve">0 - </w:t>
            </w: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3</w:t>
            </w:r>
            <w:r w:rsidR="00646CF1" w:rsidRPr="00F55991">
              <w:rPr>
                <w:szCs w:val="20"/>
              </w:rPr>
              <w:t>0</w:t>
            </w:r>
          </w:p>
        </w:tc>
        <w:tc>
          <w:tcPr>
            <w:tcW w:w="2280" w:type="pct"/>
          </w:tcPr>
          <w:p w14:paraId="0B3F8E2D" w14:textId="4B968F65" w:rsidR="00646CF1" w:rsidRPr="00354B9E" w:rsidRDefault="00646CF1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rStyle w:val="af"/>
                <w:szCs w:val="20"/>
              </w:rPr>
              <w:t>Welcom</w:t>
            </w:r>
            <w:r w:rsidR="00A9298F" w:rsidRPr="00354B9E">
              <w:rPr>
                <w:rStyle w:val="af"/>
                <w:szCs w:val="20"/>
              </w:rPr>
              <w:t>e, Opening of the MC</w:t>
            </w:r>
          </w:p>
        </w:tc>
        <w:tc>
          <w:tcPr>
            <w:tcW w:w="1851" w:type="pct"/>
          </w:tcPr>
          <w:p w14:paraId="203E1311" w14:textId="085F8B92" w:rsidR="00646CF1" w:rsidRPr="00354B9E" w:rsidRDefault="00646CF1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 xml:space="preserve">- </w:t>
            </w:r>
            <w:r w:rsidR="005F5669" w:rsidRPr="00354B9E">
              <w:rPr>
                <w:szCs w:val="20"/>
              </w:rPr>
              <w:t>Anar Akylbekovna Turmukhambetova;</w:t>
            </w:r>
            <w:r w:rsidR="005F5669" w:rsidRPr="00354B9E">
              <w:rPr>
                <w:szCs w:val="20"/>
                <w:lang w:val="kk-KZ"/>
              </w:rPr>
              <w:t xml:space="preserve"> </w:t>
            </w:r>
            <w:r w:rsidR="005F5669" w:rsidRPr="00354B9E">
              <w:rPr>
                <w:szCs w:val="20"/>
              </w:rPr>
              <w:t>Acting Board Chairman-Rector, Vice-rector for Strategic Development and Science</w:t>
            </w:r>
            <w:r w:rsidRPr="00354B9E">
              <w:rPr>
                <w:b/>
                <w:szCs w:val="20"/>
              </w:rPr>
              <w:t>,</w:t>
            </w:r>
            <w:r w:rsidRPr="00354B9E">
              <w:rPr>
                <w:szCs w:val="20"/>
              </w:rPr>
              <w:t xml:space="preserve"> </w:t>
            </w:r>
            <w:r w:rsidR="00A9298F" w:rsidRPr="00354B9E">
              <w:rPr>
                <w:szCs w:val="20"/>
              </w:rPr>
              <w:t>Karaganda</w:t>
            </w:r>
            <w:r w:rsidRPr="00354B9E">
              <w:rPr>
                <w:szCs w:val="20"/>
              </w:rPr>
              <w:t xml:space="preserve"> Medical University;</w:t>
            </w:r>
          </w:p>
          <w:p w14:paraId="086E27EE" w14:textId="504942AD" w:rsidR="00646CF1" w:rsidRPr="00354B9E" w:rsidRDefault="3F49E91A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4B9E">
              <w:t>- Johanna Heikkilä; JAMK University of Applied Sciences</w:t>
            </w:r>
          </w:p>
        </w:tc>
      </w:tr>
      <w:tr w:rsidR="00646CF1" w:rsidRPr="00354B9E" w14:paraId="5320412E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3203923" w14:textId="3041558C" w:rsidR="00646CF1" w:rsidRPr="00F55991" w:rsidRDefault="00A9298F" w:rsidP="0046233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9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3</w:t>
            </w:r>
            <w:r w:rsidR="00646CF1" w:rsidRPr="00F55991">
              <w:rPr>
                <w:szCs w:val="20"/>
              </w:rPr>
              <w:t>0 - 1</w:t>
            </w:r>
            <w:r w:rsidRPr="00F55991">
              <w:rPr>
                <w:szCs w:val="20"/>
              </w:rPr>
              <w:t>0</w:t>
            </w:r>
            <w:r w:rsidR="00646CF1" w:rsidRPr="00F55991">
              <w:rPr>
                <w:szCs w:val="20"/>
              </w:rPr>
              <w:t>:</w:t>
            </w:r>
            <w:r w:rsidRPr="00F55991">
              <w:rPr>
                <w:szCs w:val="20"/>
              </w:rPr>
              <w:t>3</w:t>
            </w:r>
            <w:r w:rsidR="00646CF1" w:rsidRPr="00F55991">
              <w:rPr>
                <w:szCs w:val="20"/>
              </w:rPr>
              <w:t>0</w:t>
            </w:r>
          </w:p>
        </w:tc>
        <w:tc>
          <w:tcPr>
            <w:tcW w:w="2280" w:type="pct"/>
          </w:tcPr>
          <w:p w14:paraId="763CC84E" w14:textId="6A797E0F" w:rsidR="00646CF1" w:rsidRPr="00354B9E" w:rsidRDefault="00A9298F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szCs w:val="20"/>
              </w:rPr>
            </w:pPr>
            <w:r w:rsidRPr="00354B9E">
              <w:rPr>
                <w:rStyle w:val="af"/>
                <w:szCs w:val="20"/>
              </w:rPr>
              <w:t xml:space="preserve">Programme and introductions of the participants </w:t>
            </w:r>
          </w:p>
          <w:p w14:paraId="14DD5B50" w14:textId="77777777" w:rsidR="00646CF1" w:rsidRPr="00354B9E" w:rsidRDefault="00646CF1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51" w:type="pct"/>
          </w:tcPr>
          <w:p w14:paraId="433B408F" w14:textId="7B327EF4" w:rsidR="00646CF1" w:rsidRPr="00354B9E" w:rsidRDefault="005F5669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 xml:space="preserve">Heikkilä &amp; Tyrväinen </w:t>
            </w:r>
            <w:r w:rsidR="00B87F39" w:rsidRPr="00354B9E">
              <w:rPr>
                <w:szCs w:val="20"/>
              </w:rPr>
              <w:t>&amp;</w:t>
            </w:r>
            <w:r w:rsidRPr="00354B9E">
              <w:rPr>
                <w:szCs w:val="20"/>
              </w:rPr>
              <w:t xml:space="preserve"> Kuanysh</w:t>
            </w:r>
          </w:p>
          <w:p w14:paraId="0B04D306" w14:textId="3242AEDE" w:rsidR="00A9298F" w:rsidRPr="00354B9E" w:rsidRDefault="00A9298F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46CF1" w:rsidRPr="00354B9E" w14:paraId="69DFF04C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7715DCD" w14:textId="6577DD4C" w:rsidR="00646CF1" w:rsidRPr="00F55991" w:rsidRDefault="00646CF1" w:rsidP="0046233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</w:t>
            </w:r>
            <w:r w:rsidR="00A9298F" w:rsidRPr="00F55991">
              <w:rPr>
                <w:szCs w:val="20"/>
              </w:rPr>
              <w:t>0</w:t>
            </w:r>
            <w:r w:rsidRPr="00F55991">
              <w:rPr>
                <w:szCs w:val="20"/>
              </w:rPr>
              <w:t>:30 - 1</w:t>
            </w:r>
            <w:r w:rsidR="00A9298F" w:rsidRPr="00F55991">
              <w:rPr>
                <w:szCs w:val="20"/>
              </w:rPr>
              <w:t>0</w:t>
            </w:r>
            <w:r w:rsidRPr="00F55991">
              <w:rPr>
                <w:szCs w:val="20"/>
              </w:rPr>
              <w:t>:</w:t>
            </w:r>
            <w:r w:rsidR="00A9298F" w:rsidRPr="00F55991">
              <w:rPr>
                <w:szCs w:val="20"/>
              </w:rPr>
              <w:t>45</w:t>
            </w:r>
          </w:p>
        </w:tc>
        <w:tc>
          <w:tcPr>
            <w:tcW w:w="4131" w:type="pct"/>
            <w:gridSpan w:val="2"/>
            <w:shd w:val="clear" w:color="auto" w:fill="D9D9D9" w:themeFill="background1" w:themeFillShade="D9"/>
          </w:tcPr>
          <w:p w14:paraId="73283E03" w14:textId="34DDAD28" w:rsidR="00646CF1" w:rsidRPr="00354B9E" w:rsidRDefault="00646CF1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val="ru-RU"/>
              </w:rPr>
            </w:pPr>
            <w:r w:rsidRPr="00354B9E">
              <w:rPr>
                <w:b/>
                <w:szCs w:val="20"/>
              </w:rPr>
              <w:t xml:space="preserve">Coffee-break </w:t>
            </w:r>
          </w:p>
        </w:tc>
      </w:tr>
      <w:tr w:rsidR="00646CF1" w:rsidRPr="00354B9E" w14:paraId="6C435DD9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4F129383" w14:textId="1A56EB22" w:rsidR="00646CF1" w:rsidRPr="00F55991" w:rsidRDefault="00A9298F" w:rsidP="00667728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10:45 -</w:t>
            </w:r>
            <w:r w:rsidR="00F55991"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12.15</w:t>
            </w:r>
          </w:p>
        </w:tc>
        <w:tc>
          <w:tcPr>
            <w:tcW w:w="2280" w:type="pct"/>
          </w:tcPr>
          <w:p w14:paraId="20CB4A7A" w14:textId="77777777" w:rsidR="00236E17" w:rsidRPr="00354B9E" w:rsidRDefault="00A9298F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Service design methodology and process</w:t>
            </w:r>
            <w:r w:rsidR="009328D0" w:rsidRPr="00354B9E">
              <w:rPr>
                <w:b/>
                <w:bCs/>
                <w:szCs w:val="20"/>
              </w:rPr>
              <w:t xml:space="preserve"> </w:t>
            </w:r>
          </w:p>
          <w:p w14:paraId="16B1E4C1" w14:textId="6D20DD00" w:rsidR="00646CF1" w:rsidRPr="00354B9E" w:rsidRDefault="009328D0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(Lecture 1)</w:t>
            </w:r>
          </w:p>
        </w:tc>
        <w:tc>
          <w:tcPr>
            <w:tcW w:w="1851" w:type="pct"/>
          </w:tcPr>
          <w:p w14:paraId="41A183A0" w14:textId="0870DED2" w:rsidR="00646CF1" w:rsidRPr="00354B9E" w:rsidRDefault="00CA0B19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>J</w:t>
            </w:r>
            <w:r w:rsidR="00236E17" w:rsidRPr="00354B9E">
              <w:rPr>
                <w:szCs w:val="20"/>
              </w:rPr>
              <w:t>o</w:t>
            </w:r>
            <w:r w:rsidRPr="00354B9E">
              <w:rPr>
                <w:szCs w:val="20"/>
              </w:rPr>
              <w:t>hanna</w:t>
            </w:r>
            <w:r w:rsidR="00F70D1E" w:rsidRPr="00354B9E">
              <w:rPr>
                <w:szCs w:val="20"/>
              </w:rPr>
              <w:t xml:space="preserve"> Heikkilä</w:t>
            </w:r>
          </w:p>
        </w:tc>
      </w:tr>
      <w:tr w:rsidR="00646CF1" w:rsidRPr="00354B9E" w14:paraId="0C1E138A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F744E08" w14:textId="138736E5" w:rsidR="00646CF1" w:rsidRPr="00F55991" w:rsidRDefault="00A9298F" w:rsidP="00667728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12.15</w:t>
            </w:r>
            <w:r w:rsidR="00F55991"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- 13:00</w:t>
            </w:r>
          </w:p>
        </w:tc>
        <w:tc>
          <w:tcPr>
            <w:tcW w:w="2280" w:type="pct"/>
          </w:tcPr>
          <w:p w14:paraId="5BE28104" w14:textId="31F4FF5D" w:rsidR="00646CF1" w:rsidRPr="00354B9E" w:rsidRDefault="00A9298F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Group work / Di</w:t>
            </w:r>
            <w:r w:rsidR="00236E17" w:rsidRPr="00354B9E">
              <w:rPr>
                <w:b/>
                <w:bCs/>
                <w:szCs w:val="20"/>
              </w:rPr>
              <w:t>s</w:t>
            </w:r>
            <w:r w:rsidRPr="00354B9E">
              <w:rPr>
                <w:b/>
                <w:bCs/>
                <w:szCs w:val="20"/>
              </w:rPr>
              <w:t>cussion</w:t>
            </w:r>
          </w:p>
        </w:tc>
        <w:tc>
          <w:tcPr>
            <w:tcW w:w="1851" w:type="pct"/>
          </w:tcPr>
          <w:p w14:paraId="1B7C56E3" w14:textId="2F025A32" w:rsidR="00646CF1" w:rsidRPr="00354B9E" w:rsidRDefault="00660856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>Heikkilä &amp; Tyrväinen</w:t>
            </w:r>
            <w:r w:rsidR="006B33C9" w:rsidRPr="00354B9E">
              <w:rPr>
                <w:szCs w:val="20"/>
              </w:rPr>
              <w:t xml:space="preserve"> &amp; </w:t>
            </w:r>
            <w:r w:rsidR="006B33C9" w:rsidRPr="00354B9E">
              <w:rPr>
                <w:szCs w:val="20"/>
                <w:lang w:val="fi-FI"/>
              </w:rPr>
              <w:t>Blaževičienė</w:t>
            </w:r>
          </w:p>
        </w:tc>
      </w:tr>
      <w:tr w:rsidR="00A9298F" w:rsidRPr="00354B9E" w14:paraId="5D0A27A3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5A19C0D5" w14:textId="3701FEDE" w:rsidR="00A9298F" w:rsidRPr="00F55991" w:rsidRDefault="00A9298F" w:rsidP="00A9298F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2907A224" w14:textId="78A6DF9E" w:rsidR="00A9298F" w:rsidRPr="00354B9E" w:rsidRDefault="00A9298F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Lunch time</w:t>
            </w:r>
          </w:p>
        </w:tc>
        <w:tc>
          <w:tcPr>
            <w:tcW w:w="1851" w:type="pct"/>
          </w:tcPr>
          <w:p w14:paraId="24E41519" w14:textId="77777777" w:rsidR="00A9298F" w:rsidRPr="00354B9E" w:rsidRDefault="00A9298F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9298F" w:rsidRPr="00354B9E" w14:paraId="5AB5F087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52E4656" w14:textId="0DC6D85C" w:rsidR="00A9298F" w:rsidRPr="00F55991" w:rsidRDefault="00A9298F" w:rsidP="00A9298F">
            <w:pPr>
              <w:pStyle w:val="Tablenormal"/>
              <w:ind w:firstLine="0"/>
              <w:rPr>
                <w:szCs w:val="20"/>
              </w:rPr>
            </w:pPr>
            <w:bookmarkStart w:id="4" w:name="_Hlk83644251"/>
            <w:r w:rsidRPr="00F55991">
              <w:rPr>
                <w:szCs w:val="20"/>
              </w:rPr>
              <w:t>14:00</w:t>
            </w:r>
            <w:r w:rsidR="00F55991"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-</w:t>
            </w:r>
            <w:r w:rsidR="00F55991">
              <w:rPr>
                <w:szCs w:val="20"/>
              </w:rPr>
              <w:t xml:space="preserve"> </w:t>
            </w:r>
            <w:r w:rsidR="00660856" w:rsidRPr="00F55991">
              <w:rPr>
                <w:szCs w:val="20"/>
              </w:rPr>
              <w:t>1</w:t>
            </w:r>
            <w:r w:rsidR="00236E17">
              <w:rPr>
                <w:szCs w:val="20"/>
              </w:rPr>
              <w:t>5</w:t>
            </w:r>
            <w:r w:rsidR="00660856" w:rsidRPr="00F55991">
              <w:rPr>
                <w:szCs w:val="20"/>
              </w:rPr>
              <w:t>:</w:t>
            </w:r>
            <w:r w:rsidR="00236E17">
              <w:rPr>
                <w:szCs w:val="20"/>
              </w:rPr>
              <w:t>0</w:t>
            </w:r>
            <w:r w:rsidR="00660856" w:rsidRPr="00F55991">
              <w:rPr>
                <w:szCs w:val="20"/>
              </w:rPr>
              <w:t>0</w:t>
            </w:r>
          </w:p>
        </w:tc>
        <w:tc>
          <w:tcPr>
            <w:tcW w:w="2280" w:type="pct"/>
          </w:tcPr>
          <w:p w14:paraId="4B4D1F51" w14:textId="02321A94" w:rsidR="00A9298F" w:rsidRPr="00354B9E" w:rsidRDefault="00236E17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Discovery (lecture 2)</w:t>
            </w:r>
          </w:p>
        </w:tc>
        <w:tc>
          <w:tcPr>
            <w:tcW w:w="1851" w:type="pct"/>
          </w:tcPr>
          <w:p w14:paraId="68B74A9A" w14:textId="680ADACB" w:rsidR="00A9298F" w:rsidRPr="00354B9E" w:rsidRDefault="00236E17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 xml:space="preserve">Lisbeth Fagerström </w:t>
            </w:r>
          </w:p>
        </w:tc>
      </w:tr>
      <w:tr w:rsidR="00A9298F" w:rsidRPr="00354B9E" w14:paraId="376AC188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0721F043" w14:textId="0C715594" w:rsidR="00A9298F" w:rsidRPr="00F55991" w:rsidRDefault="00660856" w:rsidP="00A9298F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</w:t>
            </w:r>
            <w:r w:rsidR="00236E17">
              <w:rPr>
                <w:szCs w:val="20"/>
              </w:rPr>
              <w:t>5:0</w:t>
            </w:r>
            <w:r w:rsidRPr="00F55991">
              <w:rPr>
                <w:szCs w:val="20"/>
              </w:rPr>
              <w:t>0</w:t>
            </w:r>
            <w:r w:rsidR="00F55991">
              <w:rPr>
                <w:szCs w:val="20"/>
              </w:rPr>
              <w:t xml:space="preserve"> </w:t>
            </w:r>
            <w:r w:rsidR="00236E17">
              <w:rPr>
                <w:szCs w:val="20"/>
              </w:rPr>
              <w:t>-</w:t>
            </w:r>
            <w:r w:rsidR="00F55991"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15</w:t>
            </w:r>
            <w:r w:rsidR="00236E17">
              <w:rPr>
                <w:szCs w:val="20"/>
              </w:rPr>
              <w:t>:</w:t>
            </w:r>
            <w:r w:rsidRPr="00F55991">
              <w:rPr>
                <w:szCs w:val="20"/>
              </w:rPr>
              <w:t>30</w:t>
            </w:r>
          </w:p>
        </w:tc>
        <w:tc>
          <w:tcPr>
            <w:tcW w:w="2280" w:type="pct"/>
          </w:tcPr>
          <w:p w14:paraId="3C0AE952" w14:textId="3F8270C7" w:rsidR="00A9298F" w:rsidRPr="00354B9E" w:rsidRDefault="00236E17" w:rsidP="00F55991">
            <w:pPr>
              <w:pStyle w:val="Tablenormal"/>
              <w:tabs>
                <w:tab w:val="left" w:pos="1386"/>
              </w:tabs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Example of service design use in nursing development (lecture 3)</w:t>
            </w:r>
          </w:p>
        </w:tc>
        <w:tc>
          <w:tcPr>
            <w:tcW w:w="1851" w:type="pct"/>
          </w:tcPr>
          <w:p w14:paraId="09A5C45C" w14:textId="03789EB4" w:rsidR="00A9298F" w:rsidRPr="00354B9E" w:rsidRDefault="00236E17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>Lisbeth Fagerström</w:t>
            </w:r>
          </w:p>
        </w:tc>
      </w:tr>
      <w:bookmarkEnd w:id="4"/>
      <w:tr w:rsidR="00660856" w:rsidRPr="00354B9E" w14:paraId="47EE3C10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700CA729" w14:textId="4EC28D52" w:rsidR="00660856" w:rsidRPr="00F55991" w:rsidRDefault="00660856" w:rsidP="0066085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3075D0FF" w14:textId="537527E9" w:rsidR="00660856" w:rsidRPr="00354B9E" w:rsidRDefault="00660856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32DF9F47" w14:textId="77777777" w:rsidR="00660856" w:rsidRPr="00354B9E" w:rsidRDefault="00660856" w:rsidP="00F55991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60856" w:rsidRPr="00354B9E" w14:paraId="033E182C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6C4EF73" w14:textId="2D5A5F35" w:rsidR="00660856" w:rsidRPr="00F55991" w:rsidRDefault="00660856" w:rsidP="00660856">
            <w:pPr>
              <w:pStyle w:val="Tablenormal"/>
              <w:ind w:firstLine="0"/>
              <w:rPr>
                <w:szCs w:val="20"/>
              </w:rPr>
            </w:pPr>
            <w:r w:rsidRPr="00F55991">
              <w:rPr>
                <w:szCs w:val="20"/>
              </w:rPr>
              <w:t>16:00</w:t>
            </w:r>
            <w:r w:rsidR="00F55991">
              <w:rPr>
                <w:szCs w:val="20"/>
              </w:rPr>
              <w:t xml:space="preserve"> </w:t>
            </w:r>
            <w:r w:rsidRPr="00F55991">
              <w:rPr>
                <w:szCs w:val="20"/>
              </w:rPr>
              <w:t>- 17: 00</w:t>
            </w:r>
          </w:p>
        </w:tc>
        <w:tc>
          <w:tcPr>
            <w:tcW w:w="2280" w:type="pct"/>
          </w:tcPr>
          <w:p w14:paraId="3C22D1D7" w14:textId="5D5A2B0A" w:rsidR="00660856" w:rsidRPr="00354B9E" w:rsidRDefault="00660856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4B9E">
              <w:rPr>
                <w:b/>
                <w:bCs/>
                <w:szCs w:val="20"/>
              </w:rPr>
              <w:t>Discovery</w:t>
            </w:r>
            <w:r w:rsidR="00F55991" w:rsidRPr="00354B9E">
              <w:rPr>
                <w:b/>
                <w:bCs/>
                <w:szCs w:val="20"/>
              </w:rPr>
              <w:t>:</w:t>
            </w:r>
            <w:r w:rsidRPr="00354B9E">
              <w:rPr>
                <w:b/>
                <w:bCs/>
                <w:szCs w:val="20"/>
              </w:rPr>
              <w:t xml:space="preserve"> continued in </w:t>
            </w:r>
            <w:r w:rsidR="00236E17" w:rsidRPr="00F311CE">
              <w:rPr>
                <w:b/>
                <w:bCs/>
                <w:szCs w:val="20"/>
              </w:rPr>
              <w:t>t</w:t>
            </w:r>
            <w:r w:rsidR="00B87F39" w:rsidRPr="00F311CE">
              <w:rPr>
                <w:b/>
                <w:bCs/>
                <w:szCs w:val="20"/>
              </w:rPr>
              <w:t>hree</w:t>
            </w:r>
            <w:r w:rsidRPr="00F311CE">
              <w:rPr>
                <w:b/>
                <w:bCs/>
                <w:szCs w:val="20"/>
              </w:rPr>
              <w:t xml:space="preserve"> </w:t>
            </w:r>
            <w:r w:rsidRPr="00354B9E">
              <w:rPr>
                <w:b/>
                <w:bCs/>
                <w:szCs w:val="20"/>
              </w:rPr>
              <w:t>small groups</w:t>
            </w:r>
          </w:p>
        </w:tc>
        <w:tc>
          <w:tcPr>
            <w:tcW w:w="1851" w:type="pct"/>
          </w:tcPr>
          <w:p w14:paraId="1ED8EE63" w14:textId="5EADD5F3" w:rsidR="00660856" w:rsidRPr="00354B9E" w:rsidRDefault="00660856" w:rsidP="00F55991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>Heikkilä &amp; Tyrväinen</w:t>
            </w:r>
            <w:r w:rsidR="006B33C9" w:rsidRPr="00354B9E">
              <w:rPr>
                <w:szCs w:val="20"/>
              </w:rPr>
              <w:t xml:space="preserve"> &amp; </w:t>
            </w:r>
            <w:r w:rsidR="006B33C9" w:rsidRPr="00354B9E">
              <w:rPr>
                <w:szCs w:val="20"/>
                <w:lang w:val="fi-FI"/>
              </w:rPr>
              <w:t>Blaževičienė</w:t>
            </w:r>
          </w:p>
        </w:tc>
      </w:tr>
      <w:tr w:rsidR="00660856" w:rsidRPr="00354B9E" w14:paraId="5261F6E8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78E05D23" w14:textId="3ABC9F60" w:rsidR="00660856" w:rsidRPr="00354B9E" w:rsidRDefault="00660856" w:rsidP="00660856">
            <w:pPr>
              <w:ind w:firstLine="0"/>
              <w:jc w:val="center"/>
            </w:pPr>
            <w:bookmarkStart w:id="5" w:name="_Hlk82431266"/>
            <w:r w:rsidRPr="00354B9E">
              <w:rPr>
                <w:color w:val="FFFFFF" w:themeColor="background1"/>
                <w:sz w:val="28"/>
              </w:rPr>
              <w:t>Day 2</w:t>
            </w:r>
            <w:r w:rsidR="00E479D2" w:rsidRPr="00354B9E">
              <w:rPr>
                <w:color w:val="FFFFFF" w:themeColor="background1"/>
                <w:sz w:val="28"/>
              </w:rPr>
              <w:t>, Tuesday</w:t>
            </w:r>
            <w:r w:rsidRPr="00354B9E">
              <w:rPr>
                <w:color w:val="FFFFFF" w:themeColor="background1"/>
                <w:sz w:val="28"/>
              </w:rPr>
              <w:t xml:space="preserve"> </w:t>
            </w:r>
            <w:r w:rsidR="009626B2" w:rsidRPr="00354B9E">
              <w:rPr>
                <w:color w:val="FFFFFF" w:themeColor="background1"/>
                <w:sz w:val="28"/>
              </w:rPr>
              <w:t>7</w:t>
            </w:r>
            <w:r w:rsidR="009626B2" w:rsidRPr="00354B9E">
              <w:rPr>
                <w:color w:val="FFFFFF" w:themeColor="background1"/>
                <w:sz w:val="28"/>
                <w:vertAlign w:val="superscript"/>
              </w:rPr>
              <w:t>th</w:t>
            </w:r>
            <w:r w:rsidR="009626B2" w:rsidRPr="00354B9E">
              <w:rPr>
                <w:color w:val="FFFFFF" w:themeColor="background1"/>
                <w:sz w:val="28"/>
              </w:rPr>
              <w:t xml:space="preserve"> of December</w:t>
            </w:r>
          </w:p>
        </w:tc>
      </w:tr>
      <w:tr w:rsidR="00660856" w:rsidRPr="00354B9E" w14:paraId="6DCD59CA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34A1167" w14:textId="09A91B08" w:rsidR="00660856" w:rsidRPr="00646CF1" w:rsidRDefault="00660856" w:rsidP="00660856">
            <w:pPr>
              <w:pStyle w:val="Tableheading"/>
              <w:rPr>
                <w:b/>
                <w:color w:val="1F497D" w:themeColor="text2"/>
              </w:rPr>
            </w:pPr>
            <w:r w:rsidRPr="00646CF1">
              <w:rPr>
                <w:b/>
                <w:color w:val="1F497D" w:themeColor="text2"/>
              </w:rPr>
              <w:t xml:space="preserve">Time 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1B8A5E35" w14:textId="77777777" w:rsidR="00660856" w:rsidRPr="00354B9E" w:rsidRDefault="00660856" w:rsidP="00660856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>Topics</w:t>
            </w:r>
          </w:p>
        </w:tc>
        <w:tc>
          <w:tcPr>
            <w:tcW w:w="1851" w:type="pct"/>
            <w:shd w:val="clear" w:color="auto" w:fill="D9D9D9" w:themeFill="background1" w:themeFillShade="D9"/>
          </w:tcPr>
          <w:p w14:paraId="264CDD2A" w14:textId="377EA4C0" w:rsidR="00660856" w:rsidRPr="00354B9E" w:rsidRDefault="00660856" w:rsidP="00660856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 xml:space="preserve">Speakers </w:t>
            </w:r>
          </w:p>
        </w:tc>
      </w:tr>
      <w:tr w:rsidR="00660856" w:rsidRPr="00354B9E" w14:paraId="7DFC8CDE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9FA89CC" w14:textId="2F53194F" w:rsidR="00660856" w:rsidRPr="00F311CE" w:rsidRDefault="002841FC" w:rsidP="009626B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311CE">
              <w:rPr>
                <w:bCs/>
                <w:sz w:val="20"/>
                <w:szCs w:val="20"/>
              </w:rPr>
              <w:t>9:00</w:t>
            </w:r>
            <w:r w:rsidR="009626B2" w:rsidRPr="00F311CE">
              <w:rPr>
                <w:bCs/>
                <w:sz w:val="20"/>
                <w:szCs w:val="20"/>
              </w:rPr>
              <w:t xml:space="preserve"> </w:t>
            </w:r>
            <w:r w:rsidRPr="00F311CE">
              <w:rPr>
                <w:bCs/>
                <w:sz w:val="20"/>
                <w:szCs w:val="20"/>
              </w:rPr>
              <w:t>-</w:t>
            </w:r>
            <w:r w:rsidR="009626B2" w:rsidRPr="00F311CE">
              <w:rPr>
                <w:bCs/>
                <w:sz w:val="20"/>
                <w:szCs w:val="20"/>
              </w:rPr>
              <w:t xml:space="preserve"> 10</w:t>
            </w:r>
            <w:r w:rsidRPr="00F311CE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2280" w:type="pct"/>
          </w:tcPr>
          <w:p w14:paraId="1B855B36" w14:textId="3BAF627C" w:rsidR="00660856" w:rsidRPr="00F311CE" w:rsidRDefault="002841FC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311CE">
              <w:rPr>
                <w:b/>
                <w:sz w:val="20"/>
                <w:szCs w:val="20"/>
              </w:rPr>
              <w:t xml:space="preserve">Discovery continued in </w:t>
            </w:r>
            <w:r w:rsidR="00B87F39" w:rsidRPr="00F311CE">
              <w:rPr>
                <w:b/>
                <w:sz w:val="20"/>
                <w:szCs w:val="20"/>
              </w:rPr>
              <w:t xml:space="preserve">three </w:t>
            </w:r>
            <w:r w:rsidRPr="00F311CE">
              <w:rPr>
                <w:b/>
                <w:sz w:val="20"/>
                <w:szCs w:val="20"/>
              </w:rPr>
              <w:t>small groups</w:t>
            </w:r>
            <w:r w:rsidR="00B87F39" w:rsidRPr="00F311CE">
              <w:rPr>
                <w:b/>
                <w:sz w:val="20"/>
                <w:szCs w:val="20"/>
              </w:rPr>
              <w:t xml:space="preserve"> at hospital</w:t>
            </w:r>
          </w:p>
        </w:tc>
        <w:tc>
          <w:tcPr>
            <w:tcW w:w="1851" w:type="pct"/>
          </w:tcPr>
          <w:p w14:paraId="6608E315" w14:textId="44844485" w:rsidR="00660856" w:rsidRPr="00354B9E" w:rsidRDefault="00E479D2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Heikkilä &amp; Tyrväinen</w:t>
            </w:r>
            <w:r w:rsidR="006B33C9" w:rsidRPr="00354B9E">
              <w:rPr>
                <w:sz w:val="20"/>
                <w:szCs w:val="20"/>
              </w:rPr>
              <w:t xml:space="preserve"> &amp; </w:t>
            </w:r>
            <w:r w:rsidR="006B33C9"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2841FC" w:rsidRPr="00354B9E" w14:paraId="55168B78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77623753" w14:textId="7E48119D" w:rsidR="002841FC" w:rsidRPr="00F311CE" w:rsidRDefault="002841FC" w:rsidP="009626B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311CE">
              <w:rPr>
                <w:bCs/>
                <w:sz w:val="20"/>
                <w:szCs w:val="20"/>
              </w:rPr>
              <w:t>10:30 - 10:45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DF15F85" w14:textId="2DD8A567" w:rsidR="002841FC" w:rsidRPr="00F311CE" w:rsidRDefault="002841FC" w:rsidP="009626B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311CE">
              <w:rPr>
                <w:b/>
                <w:sz w:val="20"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7FEA283C" w14:textId="77777777" w:rsidR="002841FC" w:rsidRPr="00354B9E" w:rsidRDefault="002841FC" w:rsidP="009626B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841FC" w:rsidRPr="00354B9E" w14:paraId="4B7F1EA2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CF1563B" w14:textId="2337C397" w:rsidR="002841FC" w:rsidRPr="00F311CE" w:rsidRDefault="002841FC" w:rsidP="009626B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311CE">
              <w:rPr>
                <w:bCs/>
                <w:sz w:val="20"/>
                <w:szCs w:val="20"/>
              </w:rPr>
              <w:t>10:45</w:t>
            </w:r>
            <w:r w:rsidR="009626B2" w:rsidRPr="00F311CE">
              <w:rPr>
                <w:bCs/>
                <w:sz w:val="20"/>
                <w:szCs w:val="20"/>
              </w:rPr>
              <w:t xml:space="preserve"> </w:t>
            </w:r>
            <w:r w:rsidRPr="00F311CE">
              <w:rPr>
                <w:bCs/>
                <w:sz w:val="20"/>
                <w:szCs w:val="20"/>
              </w:rPr>
              <w:t>-</w:t>
            </w:r>
            <w:r w:rsidR="009626B2" w:rsidRPr="00F311CE">
              <w:rPr>
                <w:bCs/>
                <w:sz w:val="20"/>
                <w:szCs w:val="20"/>
              </w:rPr>
              <w:t xml:space="preserve"> 13:00</w:t>
            </w:r>
          </w:p>
        </w:tc>
        <w:tc>
          <w:tcPr>
            <w:tcW w:w="2280" w:type="pct"/>
          </w:tcPr>
          <w:p w14:paraId="3185F4E5" w14:textId="72B300D8" w:rsidR="002841FC" w:rsidRPr="00F311CE" w:rsidRDefault="009626B2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311CE">
              <w:rPr>
                <w:b/>
                <w:sz w:val="20"/>
                <w:szCs w:val="20"/>
              </w:rPr>
              <w:t xml:space="preserve">Discovery continued </w:t>
            </w:r>
          </w:p>
        </w:tc>
        <w:tc>
          <w:tcPr>
            <w:tcW w:w="1851" w:type="pct"/>
          </w:tcPr>
          <w:p w14:paraId="7B10B866" w14:textId="21E87227" w:rsidR="002841FC" w:rsidRPr="00354B9E" w:rsidRDefault="00E479D2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Heikkilä &amp; Tyrväinen</w:t>
            </w:r>
            <w:r w:rsidR="006B33C9" w:rsidRPr="00354B9E">
              <w:rPr>
                <w:sz w:val="20"/>
                <w:szCs w:val="20"/>
              </w:rPr>
              <w:t xml:space="preserve"> &amp; </w:t>
            </w:r>
            <w:r w:rsidR="006B33C9"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2841FC" w:rsidRPr="00354B9E" w14:paraId="7AC291BD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6C7172C" w14:textId="74145023" w:rsidR="002841FC" w:rsidRPr="00F311CE" w:rsidRDefault="002841FC" w:rsidP="009626B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311CE">
              <w:rPr>
                <w:bCs/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ED0E984" w14:textId="22F9AF60" w:rsidR="002841FC" w:rsidRPr="00F311CE" w:rsidRDefault="002841FC" w:rsidP="0081167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311CE">
              <w:rPr>
                <w:b/>
                <w:sz w:val="20"/>
                <w:szCs w:val="20"/>
              </w:rPr>
              <w:t>Lunch time</w:t>
            </w:r>
            <w:r w:rsidR="008116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pct"/>
          </w:tcPr>
          <w:p w14:paraId="2F9B7ACB" w14:textId="77777777" w:rsidR="002841FC" w:rsidRPr="00354B9E" w:rsidRDefault="002841FC" w:rsidP="009626B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6E17" w:rsidRPr="00354B9E" w14:paraId="6CEDCB60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155DF141" w14:textId="1F0B36C7" w:rsidR="00236E17" w:rsidRPr="00F311CE" w:rsidRDefault="00236E17" w:rsidP="00236E1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311CE">
              <w:rPr>
                <w:bCs/>
                <w:sz w:val="20"/>
                <w:szCs w:val="20"/>
              </w:rPr>
              <w:t>14:00 - 1</w:t>
            </w:r>
            <w:r w:rsidR="007B1CB4" w:rsidRPr="00F311CE">
              <w:rPr>
                <w:bCs/>
                <w:sz w:val="20"/>
                <w:szCs w:val="20"/>
              </w:rPr>
              <w:t>4</w:t>
            </w:r>
            <w:r w:rsidRPr="00F311CE">
              <w:rPr>
                <w:bCs/>
                <w:sz w:val="20"/>
                <w:szCs w:val="20"/>
              </w:rPr>
              <w:t>:</w:t>
            </w:r>
            <w:r w:rsidR="007B1CB4" w:rsidRPr="00F311CE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280" w:type="pct"/>
          </w:tcPr>
          <w:p w14:paraId="4FFD0C2D" w14:textId="3E2F027D" w:rsidR="00236E17" w:rsidRPr="00F311CE" w:rsidRDefault="007B1CB4" w:rsidP="007B1CB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311CE">
              <w:rPr>
                <w:b/>
                <w:sz w:val="20"/>
                <w:szCs w:val="20"/>
              </w:rPr>
              <w:t>Discovery continued</w:t>
            </w:r>
          </w:p>
        </w:tc>
        <w:tc>
          <w:tcPr>
            <w:tcW w:w="1851" w:type="pct"/>
          </w:tcPr>
          <w:p w14:paraId="39C8F1B7" w14:textId="1AF7F02C" w:rsidR="00236E17" w:rsidRPr="00354B9E" w:rsidRDefault="007B1CB4" w:rsidP="00236E1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54B9E">
              <w:rPr>
                <w:sz w:val="20"/>
                <w:szCs w:val="20"/>
              </w:rPr>
              <w:t xml:space="preserve">Heikkilä &amp; Tyrväinen &amp; </w:t>
            </w:r>
            <w:r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236E17" w:rsidRPr="00354B9E" w14:paraId="432D8567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9A0102B" w14:textId="173E78A2" w:rsidR="00236E17" w:rsidRPr="00F311CE" w:rsidRDefault="00236E17" w:rsidP="00236E1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F311CE">
              <w:rPr>
                <w:bCs/>
                <w:sz w:val="20"/>
                <w:szCs w:val="20"/>
              </w:rPr>
              <w:t>1</w:t>
            </w:r>
            <w:r w:rsidR="007B1CB4" w:rsidRPr="00F311CE">
              <w:rPr>
                <w:bCs/>
                <w:sz w:val="20"/>
                <w:szCs w:val="20"/>
              </w:rPr>
              <w:t>4</w:t>
            </w:r>
            <w:r w:rsidRPr="00F311CE">
              <w:rPr>
                <w:bCs/>
                <w:sz w:val="20"/>
                <w:szCs w:val="20"/>
              </w:rPr>
              <w:t>:</w:t>
            </w:r>
            <w:r w:rsidR="007B1CB4" w:rsidRPr="00F311CE">
              <w:rPr>
                <w:bCs/>
                <w:sz w:val="20"/>
                <w:szCs w:val="20"/>
              </w:rPr>
              <w:t>45</w:t>
            </w:r>
            <w:r w:rsidRPr="00F311CE">
              <w:rPr>
                <w:bCs/>
                <w:sz w:val="20"/>
                <w:szCs w:val="20"/>
              </w:rPr>
              <w:t xml:space="preserve"> - 15:30</w:t>
            </w:r>
          </w:p>
        </w:tc>
        <w:tc>
          <w:tcPr>
            <w:tcW w:w="2280" w:type="pct"/>
          </w:tcPr>
          <w:p w14:paraId="0C9929DA" w14:textId="5FC9ACF2" w:rsidR="00236E17" w:rsidRPr="00F311CE" w:rsidRDefault="007B1CB4" w:rsidP="00236E1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311CE">
              <w:rPr>
                <w:b/>
                <w:sz w:val="20"/>
                <w:szCs w:val="20"/>
              </w:rPr>
              <w:t>Discovery continued:</w:t>
            </w:r>
            <w:r w:rsidR="00811679">
              <w:rPr>
                <w:b/>
                <w:sz w:val="20"/>
                <w:szCs w:val="20"/>
                <w:lang w:val="ru-RU"/>
              </w:rPr>
              <w:t xml:space="preserve"> </w:t>
            </w:r>
            <w:bookmarkStart w:id="6" w:name="_GoBack"/>
            <w:bookmarkEnd w:id="6"/>
            <w:r w:rsidRPr="00F311CE">
              <w:rPr>
                <w:b/>
                <w:sz w:val="20"/>
                <w:szCs w:val="20"/>
              </w:rPr>
              <w:t>Learning from each other: presentations</w:t>
            </w:r>
          </w:p>
        </w:tc>
        <w:tc>
          <w:tcPr>
            <w:tcW w:w="1851" w:type="pct"/>
          </w:tcPr>
          <w:p w14:paraId="6AE736C8" w14:textId="041E324A" w:rsidR="00236E17" w:rsidRPr="00354B9E" w:rsidRDefault="007B1CB4" w:rsidP="00236E1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 xml:space="preserve">Heikkilä &amp; Tyrväinen &amp; </w:t>
            </w:r>
            <w:r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E479D2" w:rsidRPr="00354B9E" w14:paraId="2BCAD00E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05BDB7F8" w14:textId="1E9C7571" w:rsidR="00E479D2" w:rsidRPr="009626B2" w:rsidRDefault="00E479D2" w:rsidP="009626B2">
            <w:pPr>
              <w:pStyle w:val="Tablenormal"/>
              <w:ind w:firstLine="0"/>
              <w:rPr>
                <w:szCs w:val="20"/>
              </w:rPr>
            </w:pPr>
            <w:r w:rsidRPr="009626B2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5A475832" w14:textId="7352270C" w:rsidR="00E479D2" w:rsidRPr="00F311CE" w:rsidRDefault="00E479D2" w:rsidP="009626B2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311CE">
              <w:rPr>
                <w:b/>
                <w:bCs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7E0F4B5B" w14:textId="77777777" w:rsidR="00E479D2" w:rsidRPr="00354B9E" w:rsidRDefault="00E479D2" w:rsidP="009626B2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bookmarkEnd w:id="5"/>
      <w:tr w:rsidR="009328D0" w:rsidRPr="00354B9E" w14:paraId="09B12CAB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4DC9525" w14:textId="43FA5881" w:rsidR="009328D0" w:rsidRPr="009626B2" w:rsidRDefault="009328D0" w:rsidP="009626B2">
            <w:pPr>
              <w:pStyle w:val="Tablenormal"/>
              <w:ind w:firstLine="0"/>
              <w:rPr>
                <w:szCs w:val="20"/>
              </w:rPr>
            </w:pPr>
            <w:r w:rsidRPr="00F311CE">
              <w:rPr>
                <w:szCs w:val="20"/>
              </w:rPr>
              <w:t>16:00</w:t>
            </w:r>
            <w:r w:rsidR="009626B2" w:rsidRPr="00F311CE">
              <w:rPr>
                <w:szCs w:val="20"/>
              </w:rPr>
              <w:t xml:space="preserve"> </w:t>
            </w:r>
            <w:r w:rsidRPr="00F311CE">
              <w:rPr>
                <w:szCs w:val="20"/>
              </w:rPr>
              <w:t>- 17:00</w:t>
            </w:r>
          </w:p>
        </w:tc>
        <w:tc>
          <w:tcPr>
            <w:tcW w:w="2280" w:type="pct"/>
          </w:tcPr>
          <w:p w14:paraId="2D5295DE" w14:textId="743E0E65" w:rsidR="009328D0" w:rsidRPr="00F311CE" w:rsidRDefault="007B1CB4" w:rsidP="009626B2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311CE">
              <w:rPr>
                <w:b/>
                <w:bCs/>
                <w:szCs w:val="20"/>
              </w:rPr>
              <w:t>Generating ideas/ Defining (lecture 4)</w:t>
            </w:r>
          </w:p>
        </w:tc>
        <w:tc>
          <w:tcPr>
            <w:tcW w:w="1851" w:type="pct"/>
          </w:tcPr>
          <w:p w14:paraId="544C2EED" w14:textId="1FCE9607" w:rsidR="009328D0" w:rsidRPr="00354B9E" w:rsidRDefault="007B1CB4" w:rsidP="009626B2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0"/>
              </w:rPr>
            </w:pPr>
            <w:r w:rsidRPr="00F311CE">
              <w:rPr>
                <w:bCs/>
                <w:szCs w:val="20"/>
              </w:rPr>
              <w:t>Aurelija Blaževičienė</w:t>
            </w:r>
          </w:p>
        </w:tc>
      </w:tr>
      <w:tr w:rsidR="009328D0" w:rsidRPr="00354B9E" w14:paraId="2768F809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15D4FFE0" w14:textId="06CC7B16" w:rsidR="009328D0" w:rsidRPr="00354B9E" w:rsidRDefault="009328D0" w:rsidP="009328D0">
            <w:pPr>
              <w:ind w:firstLine="0"/>
              <w:jc w:val="center"/>
            </w:pPr>
            <w:r w:rsidRPr="00354B9E">
              <w:rPr>
                <w:color w:val="FFFFFF" w:themeColor="background1"/>
                <w:sz w:val="28"/>
              </w:rPr>
              <w:t>Day 3</w:t>
            </w:r>
            <w:r w:rsidR="009626B2" w:rsidRPr="00354B9E">
              <w:rPr>
                <w:color w:val="FFFFFF" w:themeColor="background1"/>
                <w:sz w:val="28"/>
              </w:rPr>
              <w:t>, Wednesday 8</w:t>
            </w:r>
            <w:r w:rsidR="009626B2" w:rsidRPr="00354B9E">
              <w:rPr>
                <w:color w:val="FFFFFF" w:themeColor="background1"/>
                <w:sz w:val="28"/>
                <w:vertAlign w:val="superscript"/>
              </w:rPr>
              <w:t>th</w:t>
            </w:r>
            <w:r w:rsidR="009626B2" w:rsidRPr="00354B9E">
              <w:rPr>
                <w:color w:val="FFFFFF" w:themeColor="background1"/>
                <w:sz w:val="28"/>
              </w:rPr>
              <w:t xml:space="preserve"> of December</w:t>
            </w:r>
            <w:r w:rsidRPr="00354B9E"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9328D0" w:rsidRPr="00354B9E" w14:paraId="723810DF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01004BF0" w14:textId="047DE470" w:rsidR="009328D0" w:rsidRPr="00646CF1" w:rsidRDefault="009328D0" w:rsidP="009328D0">
            <w:pPr>
              <w:pStyle w:val="Tableheading"/>
              <w:rPr>
                <w:b/>
                <w:color w:val="1F497D" w:themeColor="text2"/>
              </w:rPr>
            </w:pPr>
            <w:r w:rsidRPr="00646CF1">
              <w:rPr>
                <w:b/>
                <w:color w:val="1F497D" w:themeColor="text2"/>
              </w:rPr>
              <w:t xml:space="preserve">Time 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36DE16D" w14:textId="77777777" w:rsidR="009328D0" w:rsidRPr="00354B9E" w:rsidRDefault="009328D0" w:rsidP="009328D0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>Topics</w:t>
            </w:r>
          </w:p>
        </w:tc>
        <w:tc>
          <w:tcPr>
            <w:tcW w:w="1851" w:type="pct"/>
            <w:shd w:val="clear" w:color="auto" w:fill="D9D9D9" w:themeFill="background1" w:themeFillShade="D9"/>
          </w:tcPr>
          <w:p w14:paraId="296DBEA9" w14:textId="6CB146F2" w:rsidR="009328D0" w:rsidRPr="00354B9E" w:rsidRDefault="009328D0" w:rsidP="009328D0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 xml:space="preserve">Speakers </w:t>
            </w:r>
          </w:p>
        </w:tc>
      </w:tr>
      <w:tr w:rsidR="009328D0" w:rsidRPr="00354B9E" w14:paraId="115F4451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BEC33C2" w14:textId="0CECF627" w:rsidR="009328D0" w:rsidRPr="009626B2" w:rsidRDefault="009328D0" w:rsidP="009626B2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9:00</w:t>
            </w:r>
            <w:r w:rsidR="009626B2"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-</w:t>
            </w:r>
            <w:r w:rsidR="009626B2">
              <w:rPr>
                <w:sz w:val="20"/>
                <w:szCs w:val="20"/>
              </w:rPr>
              <w:t xml:space="preserve"> 10</w:t>
            </w:r>
            <w:r w:rsidRPr="009626B2">
              <w:rPr>
                <w:sz w:val="20"/>
                <w:szCs w:val="20"/>
              </w:rPr>
              <w:t>:30</w:t>
            </w:r>
          </w:p>
        </w:tc>
        <w:tc>
          <w:tcPr>
            <w:tcW w:w="2280" w:type="pct"/>
          </w:tcPr>
          <w:p w14:paraId="5F8A7B8E" w14:textId="2A1DAC64" w:rsidR="009328D0" w:rsidRPr="00354B9E" w:rsidRDefault="009328D0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Generating ideas </w:t>
            </w:r>
            <w:r w:rsidR="007B1CB4" w:rsidRPr="00F311CE">
              <w:rPr>
                <w:b/>
                <w:bCs w:val="0"/>
                <w:sz w:val="20"/>
                <w:szCs w:val="20"/>
              </w:rPr>
              <w:t>in three small groups</w:t>
            </w:r>
          </w:p>
        </w:tc>
        <w:tc>
          <w:tcPr>
            <w:tcW w:w="1851" w:type="pct"/>
          </w:tcPr>
          <w:p w14:paraId="5EB2EDF2" w14:textId="7150036C" w:rsidR="009328D0" w:rsidRPr="00354B9E" w:rsidRDefault="007B1CB4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 xml:space="preserve">Heikkilä &amp; Tyrväinen &amp; </w:t>
            </w:r>
            <w:r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9328D0" w:rsidRPr="00354B9E" w14:paraId="52E68549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4732AFBF" w14:textId="77777777" w:rsidR="009328D0" w:rsidRPr="009626B2" w:rsidRDefault="009328D0" w:rsidP="009626B2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10:30 - 10:45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E8D0D0C" w14:textId="77777777" w:rsidR="009328D0" w:rsidRPr="00354B9E" w:rsidRDefault="009328D0" w:rsidP="009626B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043A7D53" w14:textId="77777777" w:rsidR="009328D0" w:rsidRPr="00354B9E" w:rsidRDefault="009328D0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28D0" w:rsidRPr="00354B9E" w14:paraId="043252ED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0941AD5" w14:textId="35EB8698" w:rsidR="009328D0" w:rsidRPr="009626B2" w:rsidRDefault="009328D0" w:rsidP="009626B2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10:45</w:t>
            </w:r>
            <w:r w:rsidR="009626B2">
              <w:rPr>
                <w:sz w:val="20"/>
                <w:szCs w:val="20"/>
              </w:rPr>
              <w:t xml:space="preserve"> </w:t>
            </w:r>
            <w:r w:rsidRPr="009626B2">
              <w:rPr>
                <w:sz w:val="20"/>
                <w:szCs w:val="20"/>
              </w:rPr>
              <w:t>-</w:t>
            </w:r>
            <w:r w:rsidR="009626B2">
              <w:rPr>
                <w:sz w:val="20"/>
                <w:szCs w:val="20"/>
              </w:rPr>
              <w:t xml:space="preserve"> 13:00</w:t>
            </w:r>
          </w:p>
        </w:tc>
        <w:tc>
          <w:tcPr>
            <w:tcW w:w="2280" w:type="pct"/>
          </w:tcPr>
          <w:p w14:paraId="7CD64AFF" w14:textId="385EC9C9" w:rsidR="009328D0" w:rsidRPr="00354B9E" w:rsidRDefault="009626B2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Generating ideas continued </w:t>
            </w:r>
            <w:r w:rsidR="009328D0" w:rsidRPr="00354B9E">
              <w:rPr>
                <w:b/>
                <w:bCs w:val="0"/>
                <w:sz w:val="20"/>
                <w:szCs w:val="20"/>
              </w:rPr>
              <w:t xml:space="preserve">in </w:t>
            </w:r>
            <w:r w:rsidR="007B1CB4" w:rsidRPr="00F311CE">
              <w:rPr>
                <w:b/>
                <w:bCs w:val="0"/>
                <w:sz w:val="20"/>
                <w:szCs w:val="20"/>
              </w:rPr>
              <w:t>three</w:t>
            </w:r>
            <w:r w:rsidR="009328D0" w:rsidRPr="00354B9E">
              <w:rPr>
                <w:b/>
                <w:bCs w:val="0"/>
                <w:sz w:val="20"/>
                <w:szCs w:val="20"/>
              </w:rPr>
              <w:t xml:space="preserve"> small groups</w:t>
            </w:r>
          </w:p>
        </w:tc>
        <w:tc>
          <w:tcPr>
            <w:tcW w:w="1851" w:type="pct"/>
          </w:tcPr>
          <w:p w14:paraId="44080EF3" w14:textId="4F76FDCD" w:rsidR="009328D0" w:rsidRPr="00354B9E" w:rsidRDefault="007B1CB4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 xml:space="preserve">Heikkilä &amp; Tyrväinen &amp; </w:t>
            </w:r>
            <w:r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9328D0" w:rsidRPr="00354B9E" w14:paraId="76212FC3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9A40EFD" w14:textId="77777777" w:rsidR="009328D0" w:rsidRPr="009626B2" w:rsidRDefault="009328D0" w:rsidP="009626B2">
            <w:pPr>
              <w:ind w:firstLine="0"/>
              <w:jc w:val="center"/>
              <w:rPr>
                <w:sz w:val="20"/>
                <w:szCs w:val="20"/>
              </w:rPr>
            </w:pPr>
            <w:r w:rsidRPr="009626B2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45DFBEED" w14:textId="77777777" w:rsidR="009328D0" w:rsidRPr="00354B9E" w:rsidRDefault="009328D0" w:rsidP="009626B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Lunch time</w:t>
            </w:r>
          </w:p>
        </w:tc>
        <w:tc>
          <w:tcPr>
            <w:tcW w:w="1851" w:type="pct"/>
          </w:tcPr>
          <w:p w14:paraId="33AC5AB9" w14:textId="77777777" w:rsidR="009328D0" w:rsidRPr="00354B9E" w:rsidRDefault="009328D0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626B2" w:rsidRPr="00354B9E" w14:paraId="3DE6485A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23253C2" w14:textId="740B553F" w:rsidR="009626B2" w:rsidRPr="009626B2" w:rsidRDefault="009626B2" w:rsidP="00F311CE">
            <w:pPr>
              <w:pStyle w:val="Tablenormal"/>
              <w:ind w:firstLine="0"/>
              <w:rPr>
                <w:szCs w:val="20"/>
              </w:rPr>
            </w:pPr>
            <w:r w:rsidRPr="00F311CE">
              <w:rPr>
                <w:szCs w:val="20"/>
              </w:rPr>
              <w:lastRenderedPageBreak/>
              <w:t>14:00 - 14:30</w:t>
            </w:r>
          </w:p>
        </w:tc>
        <w:tc>
          <w:tcPr>
            <w:tcW w:w="2280" w:type="pct"/>
          </w:tcPr>
          <w:p w14:paraId="0FC42680" w14:textId="0ACD1C3D" w:rsidR="009626B2" w:rsidRPr="00354B9E" w:rsidRDefault="009626B2" w:rsidP="009626B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Example of service design use in nursing development (lecture </w:t>
            </w:r>
            <w:r w:rsidR="007B1CB4" w:rsidRPr="00F311CE">
              <w:rPr>
                <w:b/>
                <w:bCs w:val="0"/>
                <w:sz w:val="20"/>
                <w:szCs w:val="20"/>
              </w:rPr>
              <w:t>5</w:t>
            </w:r>
            <w:r w:rsidRPr="00354B9E">
              <w:rPr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1851" w:type="pct"/>
          </w:tcPr>
          <w:p w14:paraId="7305BB10" w14:textId="7565218B" w:rsidR="009626B2" w:rsidRPr="00354B9E" w:rsidRDefault="007B1CB4" w:rsidP="009626B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311CE">
              <w:rPr>
                <w:bCs w:val="0"/>
                <w:sz w:val="20"/>
                <w:szCs w:val="20"/>
              </w:rPr>
              <w:t>Aurelija Blaževičienė</w:t>
            </w:r>
          </w:p>
        </w:tc>
      </w:tr>
      <w:tr w:rsidR="009328D0" w:rsidRPr="00354B9E" w14:paraId="7E7EC601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46728221" w14:textId="615774BA" w:rsidR="009328D0" w:rsidRPr="009626B2" w:rsidRDefault="00F311CE" w:rsidP="00F311CE">
            <w:pPr>
              <w:pStyle w:val="Tablenormal"/>
              <w:ind w:firstLine="0"/>
              <w:rPr>
                <w:szCs w:val="20"/>
              </w:rPr>
            </w:pPr>
            <w:r>
              <w:rPr>
                <w:szCs w:val="20"/>
              </w:rPr>
              <w:t>14:</w:t>
            </w:r>
            <w:r w:rsidR="009328D0" w:rsidRPr="009626B2">
              <w:rPr>
                <w:szCs w:val="20"/>
              </w:rPr>
              <w:t>30</w:t>
            </w:r>
            <w:r w:rsidR="009626B2">
              <w:rPr>
                <w:szCs w:val="20"/>
              </w:rPr>
              <w:t xml:space="preserve"> </w:t>
            </w:r>
            <w:r>
              <w:rPr>
                <w:szCs w:val="20"/>
              </w:rPr>
              <w:t>–</w:t>
            </w:r>
            <w:r w:rsidR="009626B2">
              <w:rPr>
                <w:szCs w:val="20"/>
              </w:rPr>
              <w:t xml:space="preserve"> </w:t>
            </w:r>
            <w:r w:rsidR="009328D0" w:rsidRPr="009626B2">
              <w:rPr>
                <w:szCs w:val="20"/>
              </w:rPr>
              <w:t>15</w:t>
            </w:r>
            <w:r>
              <w:rPr>
                <w:szCs w:val="20"/>
              </w:rPr>
              <w:t>:</w:t>
            </w:r>
            <w:r w:rsidR="009328D0" w:rsidRPr="009626B2">
              <w:rPr>
                <w:szCs w:val="20"/>
              </w:rPr>
              <w:t>30</w:t>
            </w:r>
          </w:p>
        </w:tc>
        <w:tc>
          <w:tcPr>
            <w:tcW w:w="2280" w:type="pct"/>
          </w:tcPr>
          <w:p w14:paraId="31F7193C" w14:textId="6312620A" w:rsidR="009328D0" w:rsidRPr="00354B9E" w:rsidRDefault="009626B2" w:rsidP="009626B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Generating ideas continued (learning from each other)</w:t>
            </w:r>
          </w:p>
        </w:tc>
        <w:tc>
          <w:tcPr>
            <w:tcW w:w="1851" w:type="pct"/>
          </w:tcPr>
          <w:p w14:paraId="6F8FE631" w14:textId="23B603DC" w:rsidR="009328D0" w:rsidRPr="00F311CE" w:rsidRDefault="009626B2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F311CE">
              <w:rPr>
                <w:bCs w:val="0"/>
                <w:sz w:val="20"/>
                <w:szCs w:val="20"/>
              </w:rPr>
              <w:t>Heikkilä &amp; Tyrväinen</w:t>
            </w:r>
            <w:r w:rsidR="006B33C9" w:rsidRPr="00F311CE">
              <w:rPr>
                <w:bCs w:val="0"/>
                <w:sz w:val="20"/>
                <w:szCs w:val="20"/>
              </w:rPr>
              <w:t xml:space="preserve"> &amp; Blaževičienė</w:t>
            </w:r>
          </w:p>
        </w:tc>
      </w:tr>
      <w:tr w:rsidR="009328D0" w:rsidRPr="00354B9E" w14:paraId="2D17ABD8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07F1D41" w14:textId="77777777" w:rsidR="009328D0" w:rsidRPr="009626B2" w:rsidRDefault="009328D0" w:rsidP="009626B2">
            <w:pPr>
              <w:pStyle w:val="Tablenormal"/>
              <w:ind w:firstLine="0"/>
              <w:rPr>
                <w:szCs w:val="20"/>
              </w:rPr>
            </w:pPr>
            <w:r w:rsidRPr="009626B2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792416D" w14:textId="77777777" w:rsidR="009328D0" w:rsidRPr="00354B9E" w:rsidRDefault="009328D0" w:rsidP="009626B2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354B9E">
              <w:rPr>
                <w:b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10E49AEA" w14:textId="77777777" w:rsidR="009328D0" w:rsidRPr="00354B9E" w:rsidRDefault="009328D0" w:rsidP="009328D0">
            <w:pPr>
              <w:pStyle w:val="Table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328D0" w:rsidRPr="00354B9E" w14:paraId="7B64C5EB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00285716" w14:textId="42C7C1F0" w:rsidR="009328D0" w:rsidRPr="009626B2" w:rsidRDefault="00F311CE" w:rsidP="00F311CE">
            <w:pPr>
              <w:pStyle w:val="Tablenormal"/>
              <w:ind w:firstLine="0"/>
              <w:rPr>
                <w:szCs w:val="20"/>
              </w:rPr>
            </w:pPr>
            <w:r>
              <w:rPr>
                <w:szCs w:val="20"/>
              </w:rPr>
              <w:t>16:00 - 16:3</w:t>
            </w:r>
            <w:r w:rsidR="009328D0" w:rsidRPr="009626B2">
              <w:rPr>
                <w:szCs w:val="20"/>
              </w:rPr>
              <w:t>0</w:t>
            </w:r>
          </w:p>
        </w:tc>
        <w:tc>
          <w:tcPr>
            <w:tcW w:w="2280" w:type="pct"/>
          </w:tcPr>
          <w:p w14:paraId="26A1A3C3" w14:textId="0ADF3CDF" w:rsidR="009328D0" w:rsidRPr="00354B9E" w:rsidRDefault="009626B2" w:rsidP="009626B2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F311CE">
              <w:rPr>
                <w:b/>
                <w:szCs w:val="20"/>
              </w:rPr>
              <w:t xml:space="preserve">Generating ideas continued </w:t>
            </w:r>
            <w:r w:rsidR="009328D0" w:rsidRPr="00354B9E">
              <w:rPr>
                <w:b/>
                <w:szCs w:val="20"/>
              </w:rPr>
              <w:t xml:space="preserve">in </w:t>
            </w:r>
            <w:r w:rsidR="002D7F35" w:rsidRPr="00F311CE">
              <w:rPr>
                <w:b/>
                <w:szCs w:val="20"/>
              </w:rPr>
              <w:t>three</w:t>
            </w:r>
            <w:r w:rsidR="009328D0" w:rsidRPr="00354B9E">
              <w:rPr>
                <w:b/>
                <w:szCs w:val="20"/>
              </w:rPr>
              <w:t xml:space="preserve"> small groups</w:t>
            </w:r>
          </w:p>
        </w:tc>
        <w:tc>
          <w:tcPr>
            <w:tcW w:w="1851" w:type="pct"/>
          </w:tcPr>
          <w:p w14:paraId="22142F3C" w14:textId="2BA4D7DB" w:rsidR="009328D0" w:rsidRPr="00354B9E" w:rsidRDefault="009328D0" w:rsidP="009626B2">
            <w:pPr>
              <w:pStyle w:val="Tablenormal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>Heikkilä &amp; Tyrväinen</w:t>
            </w:r>
            <w:r w:rsidR="006B33C9" w:rsidRPr="00354B9E">
              <w:rPr>
                <w:szCs w:val="20"/>
              </w:rPr>
              <w:t xml:space="preserve"> &amp; </w:t>
            </w:r>
            <w:r w:rsidR="006B33C9" w:rsidRPr="00F311CE">
              <w:rPr>
                <w:szCs w:val="20"/>
              </w:rPr>
              <w:t>Blaževičienė</w:t>
            </w:r>
          </w:p>
        </w:tc>
      </w:tr>
      <w:tr w:rsidR="007B1CB4" w:rsidRPr="00354B9E" w14:paraId="2BE5D842" w14:textId="77777777" w:rsidTr="00B66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724AE2E" w14:textId="7F0CC4A5" w:rsidR="007B1CB4" w:rsidRPr="00F311CE" w:rsidRDefault="00F311CE" w:rsidP="00B66572">
            <w:pPr>
              <w:pStyle w:val="Tablenormal"/>
              <w:ind w:firstLine="0"/>
              <w:rPr>
                <w:szCs w:val="20"/>
              </w:rPr>
            </w:pPr>
            <w:r w:rsidRPr="00F311CE">
              <w:rPr>
                <w:szCs w:val="20"/>
              </w:rPr>
              <w:t xml:space="preserve">16:30 - </w:t>
            </w:r>
            <w:r w:rsidR="007B1CB4" w:rsidRPr="00F311CE">
              <w:rPr>
                <w:szCs w:val="20"/>
              </w:rPr>
              <w:t>17:00</w:t>
            </w:r>
          </w:p>
        </w:tc>
        <w:tc>
          <w:tcPr>
            <w:tcW w:w="2280" w:type="pct"/>
          </w:tcPr>
          <w:p w14:paraId="153AFE5E" w14:textId="77777777" w:rsidR="007B1CB4" w:rsidRPr="00F311CE" w:rsidRDefault="007B1CB4" w:rsidP="00B66572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F311CE">
              <w:rPr>
                <w:b/>
                <w:szCs w:val="20"/>
              </w:rPr>
              <w:t>Example of service design use in nursing development (lecture 6)</w:t>
            </w:r>
          </w:p>
        </w:tc>
        <w:tc>
          <w:tcPr>
            <w:tcW w:w="1851" w:type="pct"/>
          </w:tcPr>
          <w:p w14:paraId="133D25F5" w14:textId="77777777" w:rsidR="007B1CB4" w:rsidRPr="00F311CE" w:rsidRDefault="007B1CB4" w:rsidP="00B66572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F311CE">
              <w:rPr>
                <w:szCs w:val="20"/>
              </w:rPr>
              <w:t>Hannele Tyrväinen</w:t>
            </w:r>
          </w:p>
        </w:tc>
      </w:tr>
      <w:tr w:rsidR="009328D0" w:rsidRPr="00354B9E" w14:paraId="4F040E3A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544AA761" w14:textId="456A86D2" w:rsidR="009328D0" w:rsidRPr="00354B9E" w:rsidRDefault="009328D0" w:rsidP="009328D0">
            <w:pPr>
              <w:ind w:firstLine="0"/>
              <w:jc w:val="center"/>
            </w:pPr>
            <w:r w:rsidRPr="00354B9E">
              <w:rPr>
                <w:color w:val="FFFFFF" w:themeColor="background1"/>
                <w:sz w:val="28"/>
              </w:rPr>
              <w:t>Day 4</w:t>
            </w:r>
            <w:r w:rsidR="009626B2" w:rsidRPr="00354B9E">
              <w:rPr>
                <w:color w:val="FFFFFF" w:themeColor="background1"/>
                <w:sz w:val="28"/>
              </w:rPr>
              <w:t>, Thursday 9</w:t>
            </w:r>
            <w:r w:rsidR="009626B2" w:rsidRPr="00354B9E">
              <w:rPr>
                <w:color w:val="FFFFFF" w:themeColor="background1"/>
                <w:sz w:val="28"/>
                <w:vertAlign w:val="superscript"/>
              </w:rPr>
              <w:t>th</w:t>
            </w:r>
            <w:r w:rsidR="009626B2" w:rsidRPr="00354B9E">
              <w:rPr>
                <w:color w:val="FFFFFF" w:themeColor="background1"/>
                <w:sz w:val="28"/>
              </w:rPr>
              <w:t xml:space="preserve"> of December</w:t>
            </w:r>
            <w:r w:rsidRPr="00354B9E"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9328D0" w:rsidRPr="00354B9E" w14:paraId="7E0F87C3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9A2A6AD" w14:textId="1F4BA275" w:rsidR="009328D0" w:rsidRPr="00646CF1" w:rsidRDefault="009328D0" w:rsidP="009328D0">
            <w:pPr>
              <w:pStyle w:val="Tableheading"/>
              <w:rPr>
                <w:b/>
                <w:color w:val="1F497D" w:themeColor="text2"/>
              </w:rPr>
            </w:pPr>
            <w:r w:rsidRPr="00646CF1">
              <w:rPr>
                <w:b/>
                <w:color w:val="1F497D" w:themeColor="text2"/>
              </w:rPr>
              <w:t xml:space="preserve">Time 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1FE1325C" w14:textId="77777777" w:rsidR="009328D0" w:rsidRPr="00354B9E" w:rsidRDefault="009328D0" w:rsidP="009328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>Topics</w:t>
            </w:r>
          </w:p>
        </w:tc>
        <w:tc>
          <w:tcPr>
            <w:tcW w:w="1851" w:type="pct"/>
            <w:shd w:val="clear" w:color="auto" w:fill="D9D9D9" w:themeFill="background1" w:themeFillShade="D9"/>
          </w:tcPr>
          <w:p w14:paraId="1D55C266" w14:textId="33A41801" w:rsidR="009328D0" w:rsidRPr="00354B9E" w:rsidRDefault="009328D0" w:rsidP="009328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 xml:space="preserve">Speakers </w:t>
            </w:r>
          </w:p>
        </w:tc>
      </w:tr>
      <w:tr w:rsidR="009328D0" w:rsidRPr="00354B9E" w14:paraId="0D264A9A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4D83356" w14:textId="575FE96A" w:rsidR="009328D0" w:rsidRPr="00CE233E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CE233E">
              <w:rPr>
                <w:sz w:val="20"/>
                <w:szCs w:val="20"/>
              </w:rPr>
              <w:t>9:00</w:t>
            </w:r>
            <w:r w:rsidR="00F311CE">
              <w:rPr>
                <w:sz w:val="20"/>
                <w:szCs w:val="20"/>
              </w:rPr>
              <w:t xml:space="preserve"> </w:t>
            </w:r>
            <w:r w:rsidRPr="00CE233E">
              <w:rPr>
                <w:sz w:val="20"/>
                <w:szCs w:val="20"/>
              </w:rPr>
              <w:t>-</w:t>
            </w:r>
            <w:r w:rsidR="00F311CE">
              <w:rPr>
                <w:sz w:val="20"/>
                <w:szCs w:val="20"/>
              </w:rPr>
              <w:t xml:space="preserve"> </w:t>
            </w:r>
            <w:r w:rsidRPr="00CE233E">
              <w:rPr>
                <w:sz w:val="20"/>
                <w:szCs w:val="20"/>
              </w:rPr>
              <w:t>10:30</w:t>
            </w:r>
          </w:p>
        </w:tc>
        <w:tc>
          <w:tcPr>
            <w:tcW w:w="2280" w:type="pct"/>
          </w:tcPr>
          <w:p w14:paraId="65362881" w14:textId="3293E8FB" w:rsidR="009328D0" w:rsidRPr="00354B9E" w:rsidRDefault="009328D0" w:rsidP="00907A2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Developing/ Modelling (lecture </w:t>
            </w:r>
            <w:r w:rsidR="00907A24" w:rsidRPr="00354B9E">
              <w:rPr>
                <w:b/>
                <w:bCs w:val="0"/>
                <w:sz w:val="20"/>
                <w:szCs w:val="20"/>
              </w:rPr>
              <w:t>7</w:t>
            </w:r>
            <w:r w:rsidRPr="00354B9E">
              <w:rPr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1851" w:type="pct"/>
          </w:tcPr>
          <w:p w14:paraId="69BCDAE4" w14:textId="2AC0BACF" w:rsidR="009328D0" w:rsidRPr="00354B9E" w:rsidRDefault="00BA73FE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Paolo</w:t>
            </w:r>
            <w:r w:rsidR="006F5EF7" w:rsidRPr="00354B9E">
              <w:rPr>
                <w:sz w:val="20"/>
                <w:szCs w:val="20"/>
              </w:rPr>
              <w:t xml:space="preserve"> Colet</w:t>
            </w:r>
          </w:p>
        </w:tc>
      </w:tr>
      <w:tr w:rsidR="009328D0" w:rsidRPr="00354B9E" w14:paraId="7B798464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675DAA80" w14:textId="77777777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10:30 - 10:45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F62D7E8" w14:textId="77777777" w:rsidR="009328D0" w:rsidRPr="00354B9E" w:rsidRDefault="009328D0" w:rsidP="00907A2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5E0185DE" w14:textId="77777777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28D0" w:rsidRPr="00354B9E" w14:paraId="5807A075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FD8DBFF" w14:textId="01EA4DF8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10:45</w:t>
            </w:r>
            <w:r w:rsidR="00CE233E">
              <w:rPr>
                <w:sz w:val="20"/>
                <w:szCs w:val="20"/>
              </w:rPr>
              <w:t xml:space="preserve"> - 13:00</w:t>
            </w:r>
          </w:p>
        </w:tc>
        <w:tc>
          <w:tcPr>
            <w:tcW w:w="2280" w:type="pct"/>
          </w:tcPr>
          <w:p w14:paraId="3D7CC697" w14:textId="6A4FA594" w:rsidR="009328D0" w:rsidRPr="00354B9E" w:rsidRDefault="00907A24" w:rsidP="00907A2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Develop</w:t>
            </w:r>
            <w:r w:rsidR="00236E17" w:rsidRPr="00354B9E">
              <w:rPr>
                <w:b/>
                <w:bCs w:val="0"/>
                <w:sz w:val="20"/>
                <w:szCs w:val="20"/>
              </w:rPr>
              <w:t>ing</w:t>
            </w:r>
            <w:r w:rsidRPr="00354B9E">
              <w:rPr>
                <w:b/>
                <w:bCs w:val="0"/>
                <w:sz w:val="20"/>
                <w:szCs w:val="20"/>
              </w:rPr>
              <w:t>/ Model</w:t>
            </w:r>
            <w:r w:rsidR="00236E17" w:rsidRPr="00354B9E">
              <w:rPr>
                <w:b/>
                <w:bCs w:val="0"/>
                <w:sz w:val="20"/>
                <w:szCs w:val="20"/>
              </w:rPr>
              <w:t>ling</w:t>
            </w:r>
            <w:r w:rsidRPr="00354B9E">
              <w:rPr>
                <w:b/>
                <w:bCs w:val="0"/>
                <w:sz w:val="20"/>
                <w:szCs w:val="20"/>
              </w:rPr>
              <w:t xml:space="preserve"> continued in </w:t>
            </w:r>
            <w:r w:rsidR="002D7F35" w:rsidRPr="00F311CE">
              <w:rPr>
                <w:b/>
                <w:bCs w:val="0"/>
                <w:sz w:val="20"/>
                <w:szCs w:val="20"/>
              </w:rPr>
              <w:t>three</w:t>
            </w:r>
            <w:r w:rsidRPr="00354B9E">
              <w:rPr>
                <w:b/>
                <w:bCs w:val="0"/>
                <w:sz w:val="20"/>
                <w:szCs w:val="20"/>
              </w:rPr>
              <w:t xml:space="preserve"> small groups</w:t>
            </w:r>
          </w:p>
        </w:tc>
        <w:tc>
          <w:tcPr>
            <w:tcW w:w="1851" w:type="pct"/>
          </w:tcPr>
          <w:p w14:paraId="76DB598E" w14:textId="257BCB8E" w:rsidR="009328D0" w:rsidRPr="00354B9E" w:rsidRDefault="00907A24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Heikkilä &amp; Tyrväinen</w:t>
            </w:r>
            <w:r w:rsidR="006B33C9" w:rsidRPr="00354B9E">
              <w:rPr>
                <w:sz w:val="20"/>
                <w:szCs w:val="20"/>
              </w:rPr>
              <w:t xml:space="preserve"> &amp; </w:t>
            </w:r>
            <w:r w:rsidR="006B33C9"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9328D0" w:rsidRPr="00354B9E" w14:paraId="41A9CEB1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37A39CB8" w14:textId="77777777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1AC00E1F" w14:textId="77777777" w:rsidR="009328D0" w:rsidRPr="00354B9E" w:rsidRDefault="009328D0" w:rsidP="00907A2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Lunch time</w:t>
            </w:r>
          </w:p>
        </w:tc>
        <w:tc>
          <w:tcPr>
            <w:tcW w:w="1851" w:type="pct"/>
          </w:tcPr>
          <w:p w14:paraId="54EA757B" w14:textId="77777777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07A24" w:rsidRPr="00354B9E" w14:paraId="5920CBA1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2A6B426E" w14:textId="5439158E" w:rsidR="00907A24" w:rsidRPr="00907A24" w:rsidRDefault="00907A24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14:00</w:t>
            </w:r>
            <w:r w:rsidR="00CE233E"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-</w:t>
            </w:r>
            <w:r w:rsidR="00CE233E"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14:30</w:t>
            </w:r>
          </w:p>
        </w:tc>
        <w:tc>
          <w:tcPr>
            <w:tcW w:w="2280" w:type="pct"/>
          </w:tcPr>
          <w:p w14:paraId="6FE03F8A" w14:textId="7B5650C3" w:rsidR="00907A24" w:rsidRPr="00354B9E" w:rsidRDefault="00907A24" w:rsidP="00907A2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Example of service design use in nursing development (lecture 8)</w:t>
            </w:r>
          </w:p>
        </w:tc>
        <w:tc>
          <w:tcPr>
            <w:tcW w:w="1851" w:type="pct"/>
          </w:tcPr>
          <w:p w14:paraId="08F27936" w14:textId="63AE51D8" w:rsidR="00907A24" w:rsidRPr="00354B9E" w:rsidRDefault="00BA73FE" w:rsidP="00907A2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Paolo</w:t>
            </w:r>
            <w:r w:rsidR="006F5EF7" w:rsidRPr="00354B9E">
              <w:rPr>
                <w:sz w:val="20"/>
                <w:szCs w:val="20"/>
              </w:rPr>
              <w:t xml:space="preserve"> Colet</w:t>
            </w:r>
          </w:p>
        </w:tc>
      </w:tr>
      <w:tr w:rsidR="009328D0" w:rsidRPr="00354B9E" w14:paraId="5D1C591E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A30D679" w14:textId="77E6BF54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14.30</w:t>
            </w:r>
            <w:r w:rsidR="00CE233E"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-</w:t>
            </w:r>
            <w:r w:rsidR="00CE233E"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15.30</w:t>
            </w:r>
          </w:p>
        </w:tc>
        <w:tc>
          <w:tcPr>
            <w:tcW w:w="2280" w:type="pct"/>
          </w:tcPr>
          <w:p w14:paraId="1EA0CAE2" w14:textId="5FC9C7A6" w:rsidR="009328D0" w:rsidRPr="00354B9E" w:rsidRDefault="00907A24" w:rsidP="00907A24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Developing /modelling continued </w:t>
            </w:r>
          </w:p>
        </w:tc>
        <w:tc>
          <w:tcPr>
            <w:tcW w:w="1851" w:type="pct"/>
          </w:tcPr>
          <w:p w14:paraId="1993FB4C" w14:textId="6E1A9EB9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Heikkilä &amp; Tyrväinen</w:t>
            </w:r>
            <w:r w:rsidR="006B33C9" w:rsidRPr="00354B9E">
              <w:rPr>
                <w:sz w:val="20"/>
                <w:szCs w:val="20"/>
              </w:rPr>
              <w:t xml:space="preserve"> &amp; </w:t>
            </w:r>
            <w:r w:rsidR="006B33C9"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9328D0" w:rsidRPr="00354B9E" w14:paraId="75F21088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2393AAD1" w14:textId="77777777" w:rsidR="009328D0" w:rsidRPr="00907A24" w:rsidRDefault="009328D0" w:rsidP="00907A24">
            <w:pPr>
              <w:pStyle w:val="Tablenormal"/>
              <w:ind w:firstLine="0"/>
              <w:rPr>
                <w:szCs w:val="20"/>
              </w:rPr>
            </w:pPr>
            <w:r w:rsidRPr="00907A24">
              <w:rPr>
                <w:szCs w:val="20"/>
              </w:rPr>
              <w:t>15:30 - 16:00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30CE25F" w14:textId="77777777" w:rsidR="009328D0" w:rsidRPr="00354B9E" w:rsidRDefault="009328D0" w:rsidP="00907A24">
            <w:pPr>
              <w:pStyle w:val="Tablenormal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354B9E">
              <w:rPr>
                <w:b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50555D88" w14:textId="77777777" w:rsidR="009328D0" w:rsidRPr="00354B9E" w:rsidRDefault="009328D0" w:rsidP="009328D0">
            <w:pPr>
              <w:pStyle w:val="Tablenormal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9328D0" w:rsidRPr="00354B9E" w14:paraId="7595EB6D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62712159" w14:textId="34F942FD" w:rsidR="009328D0" w:rsidRPr="00907A24" w:rsidRDefault="009328D0" w:rsidP="00907A24">
            <w:pPr>
              <w:pStyle w:val="Tablenormal"/>
              <w:ind w:firstLine="0"/>
              <w:rPr>
                <w:szCs w:val="20"/>
              </w:rPr>
            </w:pPr>
            <w:r w:rsidRPr="00907A24">
              <w:rPr>
                <w:szCs w:val="20"/>
              </w:rPr>
              <w:t>16:00</w:t>
            </w:r>
            <w:r w:rsidR="00CE233E">
              <w:rPr>
                <w:szCs w:val="20"/>
              </w:rPr>
              <w:t xml:space="preserve"> </w:t>
            </w:r>
            <w:r w:rsidR="00F311CE">
              <w:rPr>
                <w:szCs w:val="20"/>
              </w:rPr>
              <w:t>–</w:t>
            </w:r>
            <w:r w:rsidRPr="00907A24">
              <w:rPr>
                <w:szCs w:val="20"/>
              </w:rPr>
              <w:t xml:space="preserve"> 17</w:t>
            </w:r>
            <w:r w:rsidR="00F311CE">
              <w:rPr>
                <w:szCs w:val="20"/>
              </w:rPr>
              <w:t>:</w:t>
            </w:r>
            <w:r w:rsidRPr="00907A24">
              <w:rPr>
                <w:szCs w:val="20"/>
              </w:rPr>
              <w:t>00</w:t>
            </w:r>
          </w:p>
        </w:tc>
        <w:tc>
          <w:tcPr>
            <w:tcW w:w="2280" w:type="pct"/>
          </w:tcPr>
          <w:p w14:paraId="29193B8F" w14:textId="51CE761B" w:rsidR="009328D0" w:rsidRPr="00354B9E" w:rsidRDefault="00236E17" w:rsidP="00907A24">
            <w:pPr>
              <w:pStyle w:val="Table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354B9E">
              <w:rPr>
                <w:b/>
                <w:szCs w:val="20"/>
              </w:rPr>
              <w:t>Develop</w:t>
            </w:r>
            <w:r w:rsidRPr="00F311CE">
              <w:rPr>
                <w:b/>
                <w:szCs w:val="20"/>
              </w:rPr>
              <w:t>ing</w:t>
            </w:r>
            <w:r w:rsidRPr="00354B9E">
              <w:rPr>
                <w:b/>
                <w:szCs w:val="20"/>
              </w:rPr>
              <w:t>/ Model</w:t>
            </w:r>
            <w:r w:rsidRPr="00F311CE">
              <w:rPr>
                <w:b/>
                <w:szCs w:val="20"/>
              </w:rPr>
              <w:t>ling</w:t>
            </w:r>
            <w:r w:rsidRPr="00354B9E">
              <w:rPr>
                <w:b/>
                <w:szCs w:val="20"/>
              </w:rPr>
              <w:t xml:space="preserve"> </w:t>
            </w:r>
            <w:r w:rsidR="009328D0" w:rsidRPr="00354B9E">
              <w:rPr>
                <w:b/>
                <w:szCs w:val="20"/>
              </w:rPr>
              <w:t>continued in</w:t>
            </w:r>
            <w:r w:rsidR="009328D0" w:rsidRPr="00F311CE">
              <w:rPr>
                <w:b/>
                <w:szCs w:val="20"/>
              </w:rPr>
              <w:t xml:space="preserve"> </w:t>
            </w:r>
            <w:r w:rsidRPr="00F311CE">
              <w:rPr>
                <w:b/>
                <w:szCs w:val="20"/>
              </w:rPr>
              <w:t>t</w:t>
            </w:r>
            <w:r w:rsidR="00A35ECC" w:rsidRPr="00F311CE">
              <w:rPr>
                <w:b/>
                <w:szCs w:val="20"/>
              </w:rPr>
              <w:t>hree</w:t>
            </w:r>
            <w:r w:rsidR="009328D0" w:rsidRPr="00F311CE">
              <w:rPr>
                <w:b/>
                <w:szCs w:val="20"/>
              </w:rPr>
              <w:t xml:space="preserve"> </w:t>
            </w:r>
            <w:r w:rsidR="009328D0" w:rsidRPr="00354B9E">
              <w:rPr>
                <w:b/>
                <w:szCs w:val="20"/>
              </w:rPr>
              <w:t>small groups</w:t>
            </w:r>
          </w:p>
        </w:tc>
        <w:tc>
          <w:tcPr>
            <w:tcW w:w="1851" w:type="pct"/>
          </w:tcPr>
          <w:p w14:paraId="480EA9D3" w14:textId="0E8EEFA0" w:rsidR="009328D0" w:rsidRPr="00354B9E" w:rsidRDefault="009328D0" w:rsidP="00907A24">
            <w:pPr>
              <w:pStyle w:val="Tablenormal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54B9E">
              <w:rPr>
                <w:szCs w:val="20"/>
              </w:rPr>
              <w:t>Heikkilä &amp; Tyrväinen</w:t>
            </w:r>
            <w:r w:rsidR="006B33C9" w:rsidRPr="00354B9E">
              <w:rPr>
                <w:szCs w:val="20"/>
              </w:rPr>
              <w:t xml:space="preserve"> &amp;</w:t>
            </w:r>
            <w:r w:rsidR="006B33C9" w:rsidRPr="00354B9E">
              <w:rPr>
                <w:szCs w:val="20"/>
                <w:lang w:val="fi-FI"/>
              </w:rPr>
              <w:t xml:space="preserve"> Blaževičienė</w:t>
            </w:r>
            <w:r w:rsidR="006B33C9" w:rsidRPr="00354B9E">
              <w:rPr>
                <w:szCs w:val="20"/>
              </w:rPr>
              <w:t xml:space="preserve"> </w:t>
            </w:r>
          </w:p>
        </w:tc>
      </w:tr>
      <w:tr w:rsidR="009328D0" w:rsidRPr="00354B9E" w14:paraId="23306A78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1375A465" w14:textId="6060EAC3" w:rsidR="009328D0" w:rsidRPr="00354B9E" w:rsidRDefault="009328D0" w:rsidP="009328D0">
            <w:pPr>
              <w:ind w:firstLine="0"/>
              <w:jc w:val="center"/>
            </w:pPr>
            <w:r w:rsidRPr="00354B9E">
              <w:rPr>
                <w:color w:val="FFFFFF" w:themeColor="background1"/>
                <w:sz w:val="28"/>
              </w:rPr>
              <w:t>Day 5, Friday 10</w:t>
            </w:r>
            <w:r w:rsidRPr="00354B9E">
              <w:rPr>
                <w:color w:val="FFFFFF" w:themeColor="background1"/>
                <w:sz w:val="28"/>
                <w:vertAlign w:val="superscript"/>
              </w:rPr>
              <w:t>th</w:t>
            </w:r>
            <w:r w:rsidRPr="00354B9E">
              <w:rPr>
                <w:color w:val="FFFFFF" w:themeColor="background1"/>
                <w:sz w:val="28"/>
              </w:rPr>
              <w:t xml:space="preserve"> of December</w:t>
            </w:r>
          </w:p>
        </w:tc>
      </w:tr>
      <w:tr w:rsidR="009328D0" w:rsidRPr="00354B9E" w14:paraId="52F5A647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137144C7" w14:textId="35AF0ABE" w:rsidR="009328D0" w:rsidRPr="00646CF1" w:rsidRDefault="009328D0" w:rsidP="009328D0">
            <w:pPr>
              <w:pStyle w:val="Tableheading"/>
              <w:rPr>
                <w:b/>
                <w:color w:val="1F497D" w:themeColor="text2"/>
              </w:rPr>
            </w:pPr>
            <w:r w:rsidRPr="00646CF1">
              <w:rPr>
                <w:b/>
                <w:color w:val="1F497D" w:themeColor="text2"/>
              </w:rPr>
              <w:t xml:space="preserve">Time 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7B684F32" w14:textId="77777777" w:rsidR="009328D0" w:rsidRPr="00354B9E" w:rsidRDefault="009328D0" w:rsidP="009328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>Topics</w:t>
            </w:r>
          </w:p>
        </w:tc>
        <w:tc>
          <w:tcPr>
            <w:tcW w:w="1851" w:type="pct"/>
            <w:shd w:val="clear" w:color="auto" w:fill="D9D9D9" w:themeFill="background1" w:themeFillShade="D9"/>
          </w:tcPr>
          <w:p w14:paraId="6BB32740" w14:textId="173BED39" w:rsidR="009328D0" w:rsidRPr="00354B9E" w:rsidRDefault="009328D0" w:rsidP="009328D0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1F497D" w:themeColor="text2"/>
              </w:rPr>
            </w:pPr>
            <w:r w:rsidRPr="00354B9E">
              <w:rPr>
                <w:color w:val="1F497D" w:themeColor="text2"/>
              </w:rPr>
              <w:t xml:space="preserve">Speakers </w:t>
            </w:r>
          </w:p>
        </w:tc>
      </w:tr>
      <w:tr w:rsidR="009328D0" w:rsidRPr="00354B9E" w14:paraId="6BC4B8DC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34F8DE84" w14:textId="00ECA135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9:00</w:t>
            </w:r>
            <w:r w:rsidR="00F311CE"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-</w:t>
            </w:r>
            <w:r w:rsidR="00F311CE">
              <w:rPr>
                <w:sz w:val="20"/>
                <w:szCs w:val="20"/>
              </w:rPr>
              <w:t xml:space="preserve"> </w:t>
            </w:r>
            <w:r w:rsidRPr="00907A24">
              <w:rPr>
                <w:sz w:val="20"/>
                <w:szCs w:val="20"/>
              </w:rPr>
              <w:t>10:30</w:t>
            </w:r>
          </w:p>
        </w:tc>
        <w:tc>
          <w:tcPr>
            <w:tcW w:w="2280" w:type="pct"/>
          </w:tcPr>
          <w:p w14:paraId="4A7D36EF" w14:textId="69210C1F" w:rsidR="009328D0" w:rsidRPr="00354B9E" w:rsidRDefault="00236E17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Developing/ Modelling </w:t>
            </w:r>
            <w:r w:rsidR="009328D0" w:rsidRPr="00354B9E">
              <w:rPr>
                <w:b/>
                <w:bCs w:val="0"/>
                <w:sz w:val="20"/>
                <w:szCs w:val="20"/>
              </w:rPr>
              <w:t xml:space="preserve">continued </w:t>
            </w:r>
            <w:r w:rsidR="00354B9E" w:rsidRPr="00F311CE">
              <w:rPr>
                <w:b/>
                <w:bCs w:val="0"/>
                <w:sz w:val="20"/>
                <w:szCs w:val="20"/>
              </w:rPr>
              <w:t>Sharing to all, presentations</w:t>
            </w:r>
          </w:p>
        </w:tc>
        <w:tc>
          <w:tcPr>
            <w:tcW w:w="1851" w:type="pct"/>
          </w:tcPr>
          <w:p w14:paraId="40B14584" w14:textId="79D2CC35" w:rsidR="009328D0" w:rsidRPr="00354B9E" w:rsidRDefault="009328D0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Heikkilä &amp; Tyrväinen</w:t>
            </w:r>
            <w:r w:rsidR="006B33C9" w:rsidRPr="00354B9E">
              <w:rPr>
                <w:sz w:val="20"/>
                <w:szCs w:val="20"/>
              </w:rPr>
              <w:t xml:space="preserve"> &amp; </w:t>
            </w:r>
            <w:r w:rsidR="006B33C9" w:rsidRPr="00354B9E">
              <w:rPr>
                <w:sz w:val="20"/>
                <w:szCs w:val="20"/>
                <w:lang w:val="fi-FI"/>
              </w:rPr>
              <w:t>Blaževičienė</w:t>
            </w:r>
          </w:p>
        </w:tc>
      </w:tr>
      <w:tr w:rsidR="009328D0" w:rsidRPr="00354B9E" w14:paraId="68AE19A5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00AD5454" w14:textId="05EA372B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F311CE">
              <w:rPr>
                <w:sz w:val="20"/>
                <w:szCs w:val="20"/>
              </w:rPr>
              <w:t>10:30 - 1</w:t>
            </w:r>
            <w:r w:rsidR="00A35ECC" w:rsidRPr="00F311CE">
              <w:rPr>
                <w:sz w:val="20"/>
                <w:szCs w:val="20"/>
              </w:rPr>
              <w:t>1</w:t>
            </w:r>
            <w:r w:rsidRPr="00F311CE">
              <w:rPr>
                <w:sz w:val="20"/>
                <w:szCs w:val="20"/>
              </w:rPr>
              <w:t>:</w:t>
            </w:r>
            <w:r w:rsidR="00A35ECC" w:rsidRPr="00F311CE">
              <w:rPr>
                <w:sz w:val="20"/>
                <w:szCs w:val="20"/>
              </w:rPr>
              <w:t>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1488CC0C" w14:textId="77777777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F311CE">
              <w:rPr>
                <w:b/>
                <w:bCs w:val="0"/>
                <w:sz w:val="20"/>
                <w:szCs w:val="20"/>
              </w:rPr>
              <w:t xml:space="preserve">Coffee-break </w:t>
            </w:r>
          </w:p>
        </w:tc>
        <w:tc>
          <w:tcPr>
            <w:tcW w:w="1851" w:type="pct"/>
          </w:tcPr>
          <w:p w14:paraId="5F089E4F" w14:textId="77777777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28D0" w:rsidRPr="00354B9E" w14:paraId="7C822D38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7A1AC879" w14:textId="66946B8D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F311CE">
              <w:rPr>
                <w:sz w:val="20"/>
                <w:szCs w:val="20"/>
              </w:rPr>
              <w:t>1</w:t>
            </w:r>
            <w:r w:rsidR="00A35ECC" w:rsidRPr="00F311CE">
              <w:rPr>
                <w:sz w:val="20"/>
                <w:szCs w:val="20"/>
              </w:rPr>
              <w:t>1</w:t>
            </w:r>
            <w:r w:rsidRPr="00F311CE">
              <w:rPr>
                <w:sz w:val="20"/>
                <w:szCs w:val="20"/>
              </w:rPr>
              <w:t>:</w:t>
            </w:r>
            <w:r w:rsidR="00A35ECC" w:rsidRPr="00F311CE">
              <w:rPr>
                <w:sz w:val="20"/>
                <w:szCs w:val="20"/>
              </w:rPr>
              <w:t>00</w:t>
            </w:r>
            <w:r w:rsidR="00907A24" w:rsidRPr="00F311CE">
              <w:rPr>
                <w:sz w:val="20"/>
                <w:szCs w:val="20"/>
              </w:rPr>
              <w:t xml:space="preserve"> - 13:00</w:t>
            </w:r>
          </w:p>
        </w:tc>
        <w:tc>
          <w:tcPr>
            <w:tcW w:w="2280" w:type="pct"/>
          </w:tcPr>
          <w:p w14:paraId="16297E57" w14:textId="77777777" w:rsidR="00A35ECC" w:rsidRPr="00354B9E" w:rsidRDefault="009328D0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Deliver</w:t>
            </w:r>
            <w:r w:rsidR="009626B2" w:rsidRPr="00354B9E">
              <w:rPr>
                <w:b/>
                <w:bCs w:val="0"/>
                <w:sz w:val="20"/>
                <w:szCs w:val="20"/>
              </w:rPr>
              <w:t xml:space="preserve">ing </w:t>
            </w:r>
            <w:r w:rsidR="006A63C3" w:rsidRPr="00354B9E">
              <w:rPr>
                <w:b/>
                <w:bCs w:val="0"/>
                <w:sz w:val="20"/>
                <w:szCs w:val="20"/>
              </w:rPr>
              <w:t xml:space="preserve">(lecture </w:t>
            </w:r>
            <w:r w:rsidR="00907A24" w:rsidRPr="00354B9E">
              <w:rPr>
                <w:b/>
                <w:bCs w:val="0"/>
                <w:sz w:val="20"/>
                <w:szCs w:val="20"/>
              </w:rPr>
              <w:t>9</w:t>
            </w:r>
            <w:r w:rsidR="006A63C3" w:rsidRPr="00354B9E">
              <w:rPr>
                <w:b/>
                <w:bCs w:val="0"/>
                <w:sz w:val="20"/>
                <w:szCs w:val="20"/>
              </w:rPr>
              <w:t>)</w:t>
            </w:r>
            <w:r w:rsidR="00A35ECC" w:rsidRPr="00354B9E">
              <w:rPr>
                <w:b/>
                <w:bCs w:val="0"/>
                <w:sz w:val="20"/>
                <w:szCs w:val="20"/>
              </w:rPr>
              <w:t xml:space="preserve"> </w:t>
            </w:r>
          </w:p>
          <w:p w14:paraId="7089BB9F" w14:textId="038B6835" w:rsidR="009328D0" w:rsidRPr="00354B9E" w:rsidRDefault="00A35ECC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Example of service design use in nursing development (lecture 10)</w:t>
            </w:r>
          </w:p>
        </w:tc>
        <w:tc>
          <w:tcPr>
            <w:tcW w:w="1851" w:type="pct"/>
          </w:tcPr>
          <w:p w14:paraId="6EEFB1BA" w14:textId="3EF9E645" w:rsidR="009328D0" w:rsidRPr="00354B9E" w:rsidRDefault="00BA73FE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354B9E">
              <w:rPr>
                <w:sz w:val="20"/>
                <w:szCs w:val="20"/>
                <w:lang w:val="fi-FI"/>
              </w:rPr>
              <w:t>Thora</w:t>
            </w:r>
            <w:r w:rsidR="006F5EF7" w:rsidRPr="00354B9E">
              <w:rPr>
                <w:sz w:val="20"/>
                <w:szCs w:val="20"/>
                <w:lang w:val="fi-FI"/>
              </w:rPr>
              <w:t xml:space="preserve"> Hafsteinsdottir</w:t>
            </w:r>
          </w:p>
        </w:tc>
      </w:tr>
      <w:tr w:rsidR="009328D0" w:rsidRPr="00354B9E" w14:paraId="4BB64CA7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D9D9D9" w:themeFill="background1" w:themeFillShade="D9"/>
          </w:tcPr>
          <w:p w14:paraId="290DB8E7" w14:textId="77777777" w:rsidR="009328D0" w:rsidRPr="00907A24" w:rsidRDefault="009328D0" w:rsidP="00907A24">
            <w:pPr>
              <w:ind w:firstLine="0"/>
              <w:jc w:val="center"/>
              <w:rPr>
                <w:sz w:val="20"/>
                <w:szCs w:val="20"/>
              </w:rPr>
            </w:pPr>
            <w:r w:rsidRPr="00907A24">
              <w:rPr>
                <w:sz w:val="20"/>
                <w:szCs w:val="20"/>
              </w:rPr>
              <w:t>13:00 - 14:00</w:t>
            </w:r>
          </w:p>
        </w:tc>
        <w:tc>
          <w:tcPr>
            <w:tcW w:w="2280" w:type="pct"/>
            <w:shd w:val="clear" w:color="auto" w:fill="D9D9D9" w:themeFill="background1" w:themeFillShade="D9"/>
          </w:tcPr>
          <w:p w14:paraId="0E7B3DA1" w14:textId="77777777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>Lunch time</w:t>
            </w:r>
          </w:p>
        </w:tc>
        <w:tc>
          <w:tcPr>
            <w:tcW w:w="1851" w:type="pct"/>
          </w:tcPr>
          <w:p w14:paraId="28F7F672" w14:textId="77777777" w:rsidR="009328D0" w:rsidRPr="00354B9E" w:rsidRDefault="009328D0" w:rsidP="009328D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28D0" w:rsidRPr="00354B9E" w14:paraId="311ED7B4" w14:textId="77777777" w:rsidTr="3F49E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15D91EEF" w14:textId="4878D28F" w:rsidR="009328D0" w:rsidRPr="00907A24" w:rsidRDefault="00F311CE" w:rsidP="00907A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A35ECC">
              <w:rPr>
                <w:sz w:val="20"/>
                <w:szCs w:val="20"/>
              </w:rPr>
              <w:t>0</w:t>
            </w:r>
            <w:r w:rsidR="009328D0" w:rsidRPr="00907A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16:</w:t>
            </w:r>
            <w:r w:rsidR="009328D0" w:rsidRPr="00907A24">
              <w:rPr>
                <w:sz w:val="20"/>
                <w:szCs w:val="20"/>
              </w:rPr>
              <w:t>00</w:t>
            </w:r>
          </w:p>
        </w:tc>
        <w:tc>
          <w:tcPr>
            <w:tcW w:w="2280" w:type="pct"/>
          </w:tcPr>
          <w:p w14:paraId="6293EBCB" w14:textId="77777777" w:rsidR="00354B9E" w:rsidRPr="00354B9E" w:rsidRDefault="00907A24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How to continue Service design process, </w:t>
            </w:r>
          </w:p>
          <w:p w14:paraId="45846282" w14:textId="33BFDD27" w:rsidR="009328D0" w:rsidRPr="00354B9E" w:rsidRDefault="00907A24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20"/>
              </w:rPr>
            </w:pPr>
            <w:r w:rsidRPr="00354B9E">
              <w:rPr>
                <w:b/>
                <w:bCs w:val="0"/>
                <w:sz w:val="20"/>
                <w:szCs w:val="20"/>
              </w:rPr>
              <w:t xml:space="preserve">Next steps before MC II in </w:t>
            </w:r>
            <w:r w:rsidR="00236E17" w:rsidRPr="00354B9E">
              <w:rPr>
                <w:b/>
                <w:bCs w:val="0"/>
                <w:sz w:val="20"/>
                <w:szCs w:val="20"/>
              </w:rPr>
              <w:t>May 23-27, 2022</w:t>
            </w:r>
          </w:p>
        </w:tc>
        <w:tc>
          <w:tcPr>
            <w:tcW w:w="1851" w:type="pct"/>
          </w:tcPr>
          <w:p w14:paraId="02C3EB19" w14:textId="52740596" w:rsidR="009328D0" w:rsidRPr="00354B9E" w:rsidRDefault="009328D0" w:rsidP="009328D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B9E">
              <w:rPr>
                <w:sz w:val="20"/>
                <w:szCs w:val="20"/>
              </w:rPr>
              <w:t>Heikkilä &amp; Tyrväinen</w:t>
            </w:r>
          </w:p>
        </w:tc>
      </w:tr>
      <w:tr w:rsidR="00401ABB" w:rsidRPr="00646CF1" w14:paraId="073EFC48" w14:textId="77777777" w:rsidTr="3F49E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F81BD" w:themeFill="accent1"/>
          </w:tcPr>
          <w:p w14:paraId="50C03FDB" w14:textId="0946997B" w:rsidR="00401ABB" w:rsidRPr="00401ABB" w:rsidRDefault="00401ABB" w:rsidP="00401ABB">
            <w:pPr>
              <w:ind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Date 11</w:t>
            </w:r>
            <w:r w:rsidRPr="00401ABB">
              <w:rPr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color w:val="FFFFFF" w:themeColor="background1"/>
                <w:sz w:val="28"/>
              </w:rPr>
              <w:t xml:space="preserve"> </w:t>
            </w:r>
            <w:r w:rsidRPr="00401ABB">
              <w:rPr>
                <w:color w:val="FFFFFF" w:themeColor="background1"/>
                <w:sz w:val="28"/>
              </w:rPr>
              <w:t>of December</w:t>
            </w:r>
          </w:p>
          <w:p w14:paraId="19525977" w14:textId="7A5E84CE" w:rsidR="00401ABB" w:rsidRPr="00646CF1" w:rsidRDefault="00401ABB" w:rsidP="00401ABB">
            <w:pPr>
              <w:ind w:firstLine="0"/>
              <w:jc w:val="center"/>
            </w:pPr>
            <w:r w:rsidRPr="00401ABB">
              <w:rPr>
                <w:color w:val="FFFFFF" w:themeColor="background1"/>
                <w:sz w:val="28"/>
              </w:rPr>
              <w:t>Travelling day</w:t>
            </w:r>
          </w:p>
        </w:tc>
      </w:tr>
    </w:tbl>
    <w:p w14:paraId="446385E0" w14:textId="77777777" w:rsidR="0033656A" w:rsidRDefault="0033656A" w:rsidP="0033656A"/>
    <w:p w14:paraId="3913CAD3" w14:textId="12621872" w:rsidR="00F1359F" w:rsidRDefault="00D277C6" w:rsidP="00336A3D">
      <w:pPr>
        <w:jc w:val="center"/>
        <w:rPr>
          <w:rStyle w:val="af"/>
        </w:rPr>
      </w:pPr>
      <w:r w:rsidRPr="00336A3D">
        <w:rPr>
          <w:rStyle w:val="af"/>
        </w:rPr>
        <w:t>Thank you for your participation!</w:t>
      </w:r>
      <w:r w:rsidR="00336A3D">
        <w:rPr>
          <w:rStyle w:val="af"/>
        </w:rPr>
        <w:t xml:space="preserve"> </w:t>
      </w:r>
    </w:p>
    <w:p w14:paraId="4758E26F" w14:textId="77777777" w:rsidR="001E721D" w:rsidRDefault="001E721D" w:rsidP="00336A3D">
      <w:pPr>
        <w:jc w:val="center"/>
        <w:rPr>
          <w:rStyle w:val="af"/>
        </w:rPr>
      </w:pPr>
    </w:p>
    <w:p w14:paraId="37F397BD" w14:textId="77777777" w:rsidR="001E721D" w:rsidRPr="00336A3D" w:rsidRDefault="001E721D" w:rsidP="00336A3D">
      <w:pPr>
        <w:jc w:val="center"/>
        <w:rPr>
          <w:rStyle w:val="af"/>
        </w:rPr>
      </w:pPr>
    </w:p>
    <w:p w14:paraId="1710F837" w14:textId="77777777" w:rsidR="00336A3D" w:rsidRDefault="00336A3D" w:rsidP="0033656A"/>
    <w:p w14:paraId="010F258F" w14:textId="77777777" w:rsidR="00CB04F2" w:rsidRPr="00C93273" w:rsidRDefault="00CB04F2" w:rsidP="00336A3D"/>
    <w:sectPr w:rsidR="00CB04F2" w:rsidRPr="00C93273" w:rsidSect="0033656A">
      <w:headerReference w:type="default" r:id="rId11"/>
      <w:footerReference w:type="default" r:id="rId12"/>
      <w:pgSz w:w="11906" w:h="16838"/>
      <w:pgMar w:top="1440" w:right="1080" w:bottom="1440" w:left="108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0BE15" w14:textId="77777777" w:rsidR="00B30704" w:rsidRDefault="00B30704" w:rsidP="0033656A">
      <w:r>
        <w:separator/>
      </w:r>
    </w:p>
  </w:endnote>
  <w:endnote w:type="continuationSeparator" w:id="0">
    <w:p w14:paraId="57B08255" w14:textId="77777777" w:rsidR="00B30704" w:rsidRDefault="00B30704" w:rsidP="003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9F40" w14:textId="77777777" w:rsidR="00E12CD1" w:rsidRDefault="00E12CD1" w:rsidP="00336A3D">
    <w:pPr>
      <w:jc w:val="center"/>
      <w:rPr>
        <w:b/>
        <w:bCs w:val="0"/>
      </w:rPr>
    </w:pPr>
    <w:r w:rsidRPr="00336A3D">
      <w:rPr>
        <w:b/>
        <w:bCs w:val="0"/>
      </w:rPr>
      <w:t>Accelerating Master and PhD level nursing education development in the higher education system in Kazakhstan</w:t>
    </w:r>
  </w:p>
  <w:p w14:paraId="4C134612" w14:textId="77777777" w:rsidR="00C651C5" w:rsidRPr="00336A3D" w:rsidRDefault="00C651C5" w:rsidP="00336A3D">
    <w:pPr>
      <w:jc w:val="center"/>
      <w:rPr>
        <w:b/>
        <w:bCs w:val="0"/>
      </w:rPr>
    </w:pPr>
  </w:p>
  <w:p w14:paraId="1A740911" w14:textId="77777777" w:rsidR="00E12CD1" w:rsidRPr="00E12CD1" w:rsidRDefault="00E12CD1" w:rsidP="003365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6CD9" w14:textId="77777777" w:rsidR="00B30704" w:rsidRDefault="00B30704" w:rsidP="0033656A">
      <w:r>
        <w:separator/>
      </w:r>
    </w:p>
  </w:footnote>
  <w:footnote w:type="continuationSeparator" w:id="0">
    <w:p w14:paraId="4B882066" w14:textId="77777777" w:rsidR="00B30704" w:rsidRDefault="00B30704" w:rsidP="0033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329C" w14:textId="77777777" w:rsidR="0033656A" w:rsidRDefault="0000642E" w:rsidP="0033656A">
    <w:pPr>
      <w:pStyle w:val="a7"/>
      <w:ind w:firstLine="0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666D4F4F" wp14:editId="0A888316">
          <wp:simplePos x="0" y="0"/>
          <wp:positionH relativeFrom="column">
            <wp:posOffset>4702175</wp:posOffset>
          </wp:positionH>
          <wp:positionV relativeFrom="paragraph">
            <wp:posOffset>-133985</wp:posOffset>
          </wp:positionV>
          <wp:extent cx="1378585" cy="78930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23295" r="3409" b="23295"/>
                  <a:stretch/>
                </pic:blipFill>
                <pic:spPr bwMode="auto">
                  <a:xfrm>
                    <a:off x="0" y="0"/>
                    <a:ext cx="1378585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219A05C" wp14:editId="1C29BA32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2927985" cy="635635"/>
          <wp:effectExtent l="0" t="0" r="5715" b="0"/>
          <wp:wrapSquare wrapText="bothSides"/>
          <wp:docPr id="5" name="Рисунок 5" descr="C:\Users\АО МУА\Desktop\erasmus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АО МУА\Desktop\erasmuspl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42E">
      <w:t xml:space="preserve"> </w:t>
    </w:r>
  </w:p>
  <w:p w14:paraId="1E224591" w14:textId="77777777" w:rsidR="0033656A" w:rsidRDefault="0033656A" w:rsidP="0033656A">
    <w:pPr>
      <w:pStyle w:val="a7"/>
      <w:ind w:firstLine="0"/>
    </w:pPr>
  </w:p>
  <w:p w14:paraId="23D39CAD" w14:textId="77777777" w:rsidR="00E12CD1" w:rsidRDefault="00E12CD1" w:rsidP="0033656A">
    <w:pPr>
      <w:pStyle w:val="a7"/>
      <w:ind w:firstLine="0"/>
    </w:pPr>
  </w:p>
  <w:p w14:paraId="082E59E4" w14:textId="77777777" w:rsidR="00C651C5" w:rsidRDefault="00C651C5" w:rsidP="0033656A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pt;height:11pt" o:bullet="t">
        <v:imagedata r:id="rId1" o:title="BD14565_"/>
      </v:shape>
    </w:pict>
  </w:numPicBullet>
  <w:abstractNum w:abstractNumId="0" w15:restartNumberingAfterBreak="0">
    <w:nsid w:val="5B1C05C5"/>
    <w:multiLevelType w:val="hybridMultilevel"/>
    <w:tmpl w:val="DE5276F4"/>
    <w:lvl w:ilvl="0" w:tplc="D1B492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77E6D"/>
    <w:multiLevelType w:val="hybridMultilevel"/>
    <w:tmpl w:val="FC7CDF94"/>
    <w:lvl w:ilvl="0" w:tplc="B60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DD"/>
    <w:rsid w:val="0000642E"/>
    <w:rsid w:val="00033AA0"/>
    <w:rsid w:val="00033DDA"/>
    <w:rsid w:val="00043594"/>
    <w:rsid w:val="00060023"/>
    <w:rsid w:val="00081DA6"/>
    <w:rsid w:val="000B4945"/>
    <w:rsid w:val="000C0599"/>
    <w:rsid w:val="000D0D1C"/>
    <w:rsid w:val="0010191A"/>
    <w:rsid w:val="001121A5"/>
    <w:rsid w:val="00146D72"/>
    <w:rsid w:val="0018030C"/>
    <w:rsid w:val="00193D4C"/>
    <w:rsid w:val="001B0A06"/>
    <w:rsid w:val="001C4F8A"/>
    <w:rsid w:val="001E6B92"/>
    <w:rsid w:val="001E721D"/>
    <w:rsid w:val="001F57C5"/>
    <w:rsid w:val="0022477B"/>
    <w:rsid w:val="00234797"/>
    <w:rsid w:val="00236E17"/>
    <w:rsid w:val="002743FA"/>
    <w:rsid w:val="002841FC"/>
    <w:rsid w:val="00284CBE"/>
    <w:rsid w:val="00295B75"/>
    <w:rsid w:val="002A0078"/>
    <w:rsid w:val="002A17A6"/>
    <w:rsid w:val="002C2812"/>
    <w:rsid w:val="002C3510"/>
    <w:rsid w:val="002C3C2C"/>
    <w:rsid w:val="002D7F35"/>
    <w:rsid w:val="002E3618"/>
    <w:rsid w:val="002E59A2"/>
    <w:rsid w:val="003017DD"/>
    <w:rsid w:val="00324994"/>
    <w:rsid w:val="0033656A"/>
    <w:rsid w:val="00336A3D"/>
    <w:rsid w:val="00354B9E"/>
    <w:rsid w:val="00354ED4"/>
    <w:rsid w:val="00385C56"/>
    <w:rsid w:val="003A16A4"/>
    <w:rsid w:val="003A2B99"/>
    <w:rsid w:val="003D18B0"/>
    <w:rsid w:val="00401ABB"/>
    <w:rsid w:val="00450292"/>
    <w:rsid w:val="00462336"/>
    <w:rsid w:val="004670C5"/>
    <w:rsid w:val="00467C88"/>
    <w:rsid w:val="00481AE0"/>
    <w:rsid w:val="00481C56"/>
    <w:rsid w:val="0048455A"/>
    <w:rsid w:val="004C58BE"/>
    <w:rsid w:val="00516E06"/>
    <w:rsid w:val="00520747"/>
    <w:rsid w:val="00525761"/>
    <w:rsid w:val="00535525"/>
    <w:rsid w:val="005529C6"/>
    <w:rsid w:val="00566FA5"/>
    <w:rsid w:val="005802CC"/>
    <w:rsid w:val="005A5C7C"/>
    <w:rsid w:val="005A7639"/>
    <w:rsid w:val="005C712A"/>
    <w:rsid w:val="005D2FC9"/>
    <w:rsid w:val="005E1AC2"/>
    <w:rsid w:val="005F5669"/>
    <w:rsid w:val="0062766B"/>
    <w:rsid w:val="00641003"/>
    <w:rsid w:val="00646CF1"/>
    <w:rsid w:val="00654223"/>
    <w:rsid w:val="00656BF2"/>
    <w:rsid w:val="00660856"/>
    <w:rsid w:val="006651EE"/>
    <w:rsid w:val="0066543D"/>
    <w:rsid w:val="00667728"/>
    <w:rsid w:val="00673E22"/>
    <w:rsid w:val="00676CA1"/>
    <w:rsid w:val="006863AE"/>
    <w:rsid w:val="006A548B"/>
    <w:rsid w:val="006A63C3"/>
    <w:rsid w:val="006B33C9"/>
    <w:rsid w:val="006B4CA3"/>
    <w:rsid w:val="006D2527"/>
    <w:rsid w:val="006D4337"/>
    <w:rsid w:val="006D5357"/>
    <w:rsid w:val="006F4545"/>
    <w:rsid w:val="006F5EF7"/>
    <w:rsid w:val="007226C3"/>
    <w:rsid w:val="007324D1"/>
    <w:rsid w:val="00743F12"/>
    <w:rsid w:val="0077015B"/>
    <w:rsid w:val="00794288"/>
    <w:rsid w:val="0079524E"/>
    <w:rsid w:val="007B1CB4"/>
    <w:rsid w:val="007D47C1"/>
    <w:rsid w:val="007E25E6"/>
    <w:rsid w:val="007F61F0"/>
    <w:rsid w:val="00810100"/>
    <w:rsid w:val="00811679"/>
    <w:rsid w:val="00832FCA"/>
    <w:rsid w:val="008332E5"/>
    <w:rsid w:val="00840EDC"/>
    <w:rsid w:val="008453FB"/>
    <w:rsid w:val="008457D8"/>
    <w:rsid w:val="00871B62"/>
    <w:rsid w:val="00884C59"/>
    <w:rsid w:val="00892728"/>
    <w:rsid w:val="008A0B1A"/>
    <w:rsid w:val="008B5025"/>
    <w:rsid w:val="00907A24"/>
    <w:rsid w:val="00913CC7"/>
    <w:rsid w:val="00924F9C"/>
    <w:rsid w:val="009328D0"/>
    <w:rsid w:val="00933F3A"/>
    <w:rsid w:val="009341F9"/>
    <w:rsid w:val="009376E0"/>
    <w:rsid w:val="00943F0D"/>
    <w:rsid w:val="009626B2"/>
    <w:rsid w:val="00970436"/>
    <w:rsid w:val="00977BEF"/>
    <w:rsid w:val="009B5F9F"/>
    <w:rsid w:val="009B796F"/>
    <w:rsid w:val="00A064F7"/>
    <w:rsid w:val="00A27D3E"/>
    <w:rsid w:val="00A33A2F"/>
    <w:rsid w:val="00A35ECC"/>
    <w:rsid w:val="00A4493C"/>
    <w:rsid w:val="00A70137"/>
    <w:rsid w:val="00A9298F"/>
    <w:rsid w:val="00AB0489"/>
    <w:rsid w:val="00AB21C2"/>
    <w:rsid w:val="00AB7116"/>
    <w:rsid w:val="00AC72D9"/>
    <w:rsid w:val="00B16424"/>
    <w:rsid w:val="00B25E30"/>
    <w:rsid w:val="00B30704"/>
    <w:rsid w:val="00B35C5D"/>
    <w:rsid w:val="00B70CBE"/>
    <w:rsid w:val="00B83E1A"/>
    <w:rsid w:val="00B87F39"/>
    <w:rsid w:val="00B94A5C"/>
    <w:rsid w:val="00BA73FE"/>
    <w:rsid w:val="00BB0FDA"/>
    <w:rsid w:val="00C52880"/>
    <w:rsid w:val="00C651C5"/>
    <w:rsid w:val="00C904F0"/>
    <w:rsid w:val="00C93273"/>
    <w:rsid w:val="00CA027D"/>
    <w:rsid w:val="00CA0B19"/>
    <w:rsid w:val="00CB04F2"/>
    <w:rsid w:val="00CC4163"/>
    <w:rsid w:val="00CD546C"/>
    <w:rsid w:val="00CE0DDD"/>
    <w:rsid w:val="00CE233E"/>
    <w:rsid w:val="00CF364E"/>
    <w:rsid w:val="00CF6246"/>
    <w:rsid w:val="00D055C3"/>
    <w:rsid w:val="00D11F70"/>
    <w:rsid w:val="00D2740A"/>
    <w:rsid w:val="00D277C6"/>
    <w:rsid w:val="00D77122"/>
    <w:rsid w:val="00D85826"/>
    <w:rsid w:val="00DA266E"/>
    <w:rsid w:val="00DC35F8"/>
    <w:rsid w:val="00DD021E"/>
    <w:rsid w:val="00DE510B"/>
    <w:rsid w:val="00E021CD"/>
    <w:rsid w:val="00E12CD1"/>
    <w:rsid w:val="00E1789A"/>
    <w:rsid w:val="00E33405"/>
    <w:rsid w:val="00E4711E"/>
    <w:rsid w:val="00E479D2"/>
    <w:rsid w:val="00E5701A"/>
    <w:rsid w:val="00E7082C"/>
    <w:rsid w:val="00E80BA4"/>
    <w:rsid w:val="00E94306"/>
    <w:rsid w:val="00EC0A41"/>
    <w:rsid w:val="00ED7E00"/>
    <w:rsid w:val="00EE32D2"/>
    <w:rsid w:val="00EF2CE8"/>
    <w:rsid w:val="00F01A30"/>
    <w:rsid w:val="00F1359F"/>
    <w:rsid w:val="00F17B69"/>
    <w:rsid w:val="00F311CE"/>
    <w:rsid w:val="00F31C92"/>
    <w:rsid w:val="00F40E30"/>
    <w:rsid w:val="00F55991"/>
    <w:rsid w:val="00F6056F"/>
    <w:rsid w:val="00F70D1E"/>
    <w:rsid w:val="00FB2C1B"/>
    <w:rsid w:val="00FC6A58"/>
    <w:rsid w:val="00FE438C"/>
    <w:rsid w:val="00FE6555"/>
    <w:rsid w:val="3F49E91A"/>
    <w:rsid w:val="4240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C46B6"/>
  <w15:docId w15:val="{8FCBB42E-D66F-49FA-AE0D-FA19C5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6A"/>
    <w:pPr>
      <w:spacing w:after="0" w:line="240" w:lineRule="auto"/>
      <w:ind w:firstLine="567"/>
      <w:jc w:val="both"/>
    </w:pPr>
    <w:rPr>
      <w:bCs/>
      <w:color w:val="244061" w:themeColor="accent1" w:themeShade="80"/>
      <w:sz w:val="24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5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84C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DC35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5802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4ED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4ED4"/>
    <w:rPr>
      <w:rFonts w:ascii="Times New Roman" w:hAnsi="Times New Roman"/>
      <w:sz w:val="28"/>
    </w:rPr>
  </w:style>
  <w:style w:type="paragraph" w:styleId="ab">
    <w:name w:val="Title"/>
    <w:basedOn w:val="a"/>
    <w:next w:val="a"/>
    <w:link w:val="ac"/>
    <w:autoRedefine/>
    <w:uiPriority w:val="10"/>
    <w:qFormat/>
    <w:rsid w:val="00C651C5"/>
    <w:pPr>
      <w:ind w:firstLine="0"/>
      <w:jc w:val="center"/>
    </w:pPr>
    <w:rPr>
      <w:b/>
      <w:color w:val="E36C0A" w:themeColor="accent6" w:themeShade="BF"/>
      <w:sz w:val="36"/>
    </w:rPr>
  </w:style>
  <w:style w:type="character" w:customStyle="1" w:styleId="ac">
    <w:name w:val="Заголовок Знак"/>
    <w:basedOn w:val="a0"/>
    <w:link w:val="ab"/>
    <w:uiPriority w:val="10"/>
    <w:rsid w:val="00C651C5"/>
    <w:rPr>
      <w:b/>
      <w:bCs/>
      <w:color w:val="E36C0A" w:themeColor="accent6" w:themeShade="BF"/>
      <w:sz w:val="36"/>
      <w:szCs w:val="18"/>
      <w:lang w:val="en-US"/>
    </w:rPr>
  </w:style>
  <w:style w:type="paragraph" w:styleId="ad">
    <w:name w:val="Subtitle"/>
    <w:basedOn w:val="a"/>
    <w:next w:val="a"/>
    <w:link w:val="ae"/>
    <w:autoRedefine/>
    <w:uiPriority w:val="11"/>
    <w:qFormat/>
    <w:rsid w:val="00646CF1"/>
    <w:pPr>
      <w:ind w:firstLine="0"/>
      <w:jc w:val="center"/>
    </w:pPr>
    <w:rPr>
      <w:bCs w:val="0"/>
      <w:color w:val="FFFFFF" w:themeColor="background1"/>
      <w:sz w:val="32"/>
      <w:szCs w:val="36"/>
    </w:rPr>
  </w:style>
  <w:style w:type="character" w:customStyle="1" w:styleId="ae">
    <w:name w:val="Подзаголовок Знак"/>
    <w:basedOn w:val="a0"/>
    <w:link w:val="ad"/>
    <w:uiPriority w:val="11"/>
    <w:rsid w:val="00646CF1"/>
    <w:rPr>
      <w:color w:val="FFFFFF" w:themeColor="background1"/>
      <w:sz w:val="32"/>
      <w:szCs w:val="36"/>
      <w:lang w:val="en-US"/>
    </w:rPr>
  </w:style>
  <w:style w:type="paragraph" w:customStyle="1" w:styleId="Tableheading">
    <w:name w:val="Table heading"/>
    <w:basedOn w:val="a"/>
    <w:link w:val="TableheadingChar"/>
    <w:autoRedefine/>
    <w:qFormat/>
    <w:rsid w:val="00C651C5"/>
    <w:pPr>
      <w:ind w:firstLine="0"/>
      <w:jc w:val="center"/>
    </w:pPr>
    <w:rPr>
      <w:b/>
      <w:bCs w:val="0"/>
      <w:color w:val="FFFFFF" w:themeColor="background1"/>
      <w:sz w:val="22"/>
    </w:rPr>
  </w:style>
  <w:style w:type="paragraph" w:customStyle="1" w:styleId="Tablenormal">
    <w:name w:val="Table normal"/>
    <w:basedOn w:val="a"/>
    <w:link w:val="TablenormalChar"/>
    <w:qFormat/>
    <w:rsid w:val="0033656A"/>
    <w:pPr>
      <w:jc w:val="center"/>
    </w:pPr>
    <w:rPr>
      <w:bCs w:val="0"/>
      <w:sz w:val="20"/>
    </w:rPr>
  </w:style>
  <w:style w:type="character" w:customStyle="1" w:styleId="TableheadingChar">
    <w:name w:val="Table heading Char"/>
    <w:basedOn w:val="a0"/>
    <w:link w:val="Tableheading"/>
    <w:rsid w:val="00C651C5"/>
    <w:rPr>
      <w:b/>
      <w:color w:val="FFFFFF" w:themeColor="background1"/>
      <w:szCs w:val="18"/>
      <w:lang w:val="en-US"/>
    </w:rPr>
  </w:style>
  <w:style w:type="character" w:styleId="af">
    <w:name w:val="Strong"/>
    <w:basedOn w:val="a0"/>
    <w:uiPriority w:val="22"/>
    <w:qFormat/>
    <w:rsid w:val="00336A3D"/>
    <w:rPr>
      <w:b/>
      <w:bCs/>
    </w:rPr>
  </w:style>
  <w:style w:type="character" w:customStyle="1" w:styleId="TablenormalChar">
    <w:name w:val="Table normal Char"/>
    <w:basedOn w:val="a0"/>
    <w:link w:val="Tablenormal"/>
    <w:rsid w:val="0033656A"/>
    <w:rPr>
      <w:color w:val="244061" w:themeColor="accent1" w:themeShade="80"/>
      <w:sz w:val="20"/>
      <w:szCs w:val="18"/>
      <w:lang w:val="en-US"/>
    </w:rPr>
  </w:style>
  <w:style w:type="paragraph" w:customStyle="1" w:styleId="Default">
    <w:name w:val="Default"/>
    <w:rsid w:val="008A0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0"/>
    <w:qFormat/>
    <w:rsid w:val="00B2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401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anysh@kgm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anysh@kgmu.k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AN\Dropbox\ACCELER\Templates\AccelEd_Program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AccelEd_Program_template</Template>
  <TotalTime>13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Kangas-Niemi Annina</dc:creator>
  <cp:lastModifiedBy>Қуаныш Жұлдыз</cp:lastModifiedBy>
  <cp:revision>6</cp:revision>
  <dcterms:created xsi:type="dcterms:W3CDTF">2021-11-07T11:44:00Z</dcterms:created>
  <dcterms:modified xsi:type="dcterms:W3CDTF">2021-11-11T07:02:00Z</dcterms:modified>
</cp:coreProperties>
</file>